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A7" w:rsidRPr="00EE0BA7" w:rsidRDefault="00EE0BA7" w:rsidP="00EE0BA7">
      <w:pPr>
        <w:shd w:val="clear" w:color="auto" w:fill="FFFF00"/>
        <w:spacing w:after="0" w:line="240" w:lineRule="auto"/>
        <w:ind w:left="-709" w:right="-602" w:firstLine="142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EE0BA7" w:rsidRDefault="00EE0BA7" w:rsidP="008B6AC5">
      <w:pPr>
        <w:shd w:val="clear" w:color="auto" w:fill="FFFF00"/>
        <w:spacing w:after="0" w:line="240" w:lineRule="auto"/>
        <w:ind w:left="-709" w:right="-602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EE0BA7">
        <w:rPr>
          <w:rFonts w:ascii="Verdana" w:eastAsia="Calibri" w:hAnsi="Verdana" w:cs="Times New Roman"/>
          <w:b/>
          <w:sz w:val="24"/>
          <w:szCs w:val="20"/>
        </w:rPr>
        <w:t xml:space="preserve">ПРИЛОЖЕНИЕ </w:t>
      </w:r>
      <w:r w:rsidR="008B6AC5" w:rsidRPr="008B6AC5">
        <w:rPr>
          <w:rFonts w:ascii="Verdana" w:eastAsia="Calibri" w:hAnsi="Verdana" w:cs="Times New Roman"/>
          <w:b/>
          <w:sz w:val="24"/>
          <w:szCs w:val="20"/>
          <w:lang w:val="en-US"/>
        </w:rPr>
        <w:t>1</w:t>
      </w:r>
      <w:r w:rsidR="008B6AC5" w:rsidRPr="008B6AC5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</w:t>
      </w:r>
      <w:r w:rsidRPr="00EE0BA7">
        <w:rPr>
          <w:rFonts w:ascii="Verdana" w:eastAsia="Calibri" w:hAnsi="Verdana" w:cs="Times New Roman"/>
          <w:b/>
          <w:sz w:val="20"/>
          <w:szCs w:val="20"/>
        </w:rPr>
        <w:t>КЪМ ВЪПРОСНИК</w:t>
      </w:r>
      <w:r w:rsidR="008B6AC5" w:rsidRPr="008B6AC5">
        <w:t xml:space="preserve"> </w:t>
      </w:r>
      <w:r w:rsidR="008B6AC5" w:rsidRPr="008B6AC5">
        <w:rPr>
          <w:rFonts w:ascii="Verdana" w:eastAsia="Calibri" w:hAnsi="Verdana" w:cs="Times New Roman"/>
          <w:b/>
          <w:sz w:val="20"/>
          <w:szCs w:val="20"/>
        </w:rPr>
        <w:t xml:space="preserve">ЗА ДОКУМЕНТИРАНЕ НА КОНСТАТАЦИИТЕ ОТ ОБХОДИ И ОГЛЕДИ НА ОБЩИНСКАТА ПЪТНОТРАНСПОРТНА ИНФРАСТРУКТУРА </w:t>
      </w:r>
    </w:p>
    <w:p w:rsidR="00965C43" w:rsidRPr="00965C43" w:rsidRDefault="00965C43" w:rsidP="008B6AC5">
      <w:pPr>
        <w:shd w:val="clear" w:color="auto" w:fill="FFFF00"/>
        <w:spacing w:after="0" w:line="240" w:lineRule="auto"/>
        <w:ind w:left="-709" w:right="-602"/>
        <w:jc w:val="both"/>
        <w:rPr>
          <w:rFonts w:ascii="Verdana" w:eastAsia="Calibri" w:hAnsi="Verdana" w:cs="Times New Roman"/>
          <w:b/>
          <w:sz w:val="8"/>
          <w:szCs w:val="8"/>
        </w:rPr>
      </w:pPr>
    </w:p>
    <w:p w:rsidR="00EE0BA7" w:rsidRPr="00EE0BA7" w:rsidRDefault="00EE0BA7" w:rsidP="00EE0BA7">
      <w:pPr>
        <w:shd w:val="clear" w:color="auto" w:fill="FFFF00"/>
        <w:spacing w:after="0" w:line="240" w:lineRule="auto"/>
        <w:ind w:left="-709" w:right="-602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EE0BA7" w:rsidRDefault="00EE0BA7" w:rsidP="00EE0BA7">
      <w:pPr>
        <w:spacing w:after="0" w:line="240" w:lineRule="auto"/>
        <w:ind w:left="-709" w:right="426"/>
        <w:jc w:val="both"/>
        <w:rPr>
          <w:rFonts w:ascii="Verdana" w:eastAsia="Calibri" w:hAnsi="Verdana" w:cs="Times New Roman"/>
          <w:sz w:val="20"/>
          <w:szCs w:val="20"/>
        </w:rPr>
      </w:pPr>
    </w:p>
    <w:p w:rsidR="00965C43" w:rsidRPr="003337D5" w:rsidRDefault="00965C43" w:rsidP="00965C43">
      <w:pPr>
        <w:shd w:val="clear" w:color="auto" w:fill="7030A0"/>
        <w:spacing w:after="0" w:line="240" w:lineRule="auto"/>
        <w:ind w:left="-709" w:right="-602"/>
        <w:jc w:val="both"/>
        <w:rPr>
          <w:rFonts w:ascii="Verdana" w:eastAsia="Calibri" w:hAnsi="Verdana" w:cs="Times New Roman"/>
          <w:b/>
          <w:color w:val="FFFFFF" w:themeColor="background1"/>
          <w:sz w:val="8"/>
          <w:szCs w:val="8"/>
        </w:rPr>
      </w:pPr>
    </w:p>
    <w:p w:rsidR="00965C43" w:rsidRDefault="00965C43" w:rsidP="00965C43">
      <w:pPr>
        <w:shd w:val="clear" w:color="auto" w:fill="7030A0"/>
        <w:spacing w:after="0" w:line="240" w:lineRule="auto"/>
        <w:ind w:left="-709" w:right="-602"/>
        <w:jc w:val="both"/>
        <w:rPr>
          <w:rFonts w:ascii="Verdana" w:eastAsia="Calibri" w:hAnsi="Verdana" w:cs="Times New Roman"/>
          <w:b/>
          <w:color w:val="FFFFFF" w:themeColor="background1"/>
          <w:sz w:val="28"/>
          <w:szCs w:val="20"/>
        </w:rPr>
      </w:pPr>
      <w:r w:rsidRPr="00965C43">
        <w:rPr>
          <w:rFonts w:ascii="Verdana" w:eastAsia="Calibri" w:hAnsi="Verdana" w:cs="Times New Roman"/>
          <w:b/>
          <w:color w:val="FFFFFF" w:themeColor="background1"/>
          <w:sz w:val="20"/>
          <w:szCs w:val="20"/>
        </w:rPr>
        <w:t xml:space="preserve">КОНСТАТАЦИИ ОТ ОБХОД И ОГЛЕД НА КОНКРЕТЕН </w:t>
      </w:r>
      <w:r w:rsidRPr="00965C43">
        <w:rPr>
          <w:rFonts w:ascii="Verdana" w:eastAsia="Calibri" w:hAnsi="Verdana" w:cs="Times New Roman"/>
          <w:b/>
          <w:color w:val="FFFFFF" w:themeColor="background1"/>
          <w:sz w:val="28"/>
          <w:szCs w:val="20"/>
        </w:rPr>
        <w:t>ПЪТ</w:t>
      </w:r>
      <w:r>
        <w:rPr>
          <w:rFonts w:ascii="Verdana" w:eastAsia="Calibri" w:hAnsi="Verdana" w:cs="Times New Roman"/>
          <w:b/>
          <w:color w:val="FFFFFF" w:themeColor="background1"/>
          <w:sz w:val="28"/>
          <w:szCs w:val="20"/>
        </w:rPr>
        <w:t xml:space="preserve">: ………………… </w:t>
      </w:r>
      <w:r w:rsidRPr="00965C43">
        <w:rPr>
          <w:rFonts w:ascii="Verdana" w:eastAsia="Calibri" w:hAnsi="Verdana" w:cs="Times New Roman"/>
          <w:i/>
          <w:color w:val="FFFFFF" w:themeColor="background1"/>
          <w:sz w:val="20"/>
          <w:szCs w:val="20"/>
        </w:rPr>
        <w:t>/моля посочете номера на пътя/</w:t>
      </w:r>
    </w:p>
    <w:p w:rsidR="00965C43" w:rsidRPr="003337D5" w:rsidRDefault="00965C43" w:rsidP="00965C43">
      <w:pPr>
        <w:shd w:val="clear" w:color="auto" w:fill="7030A0"/>
        <w:spacing w:after="0" w:line="240" w:lineRule="auto"/>
        <w:ind w:left="-709" w:right="-602"/>
        <w:jc w:val="both"/>
        <w:rPr>
          <w:rFonts w:ascii="Verdana" w:eastAsia="Calibri" w:hAnsi="Verdana" w:cs="Times New Roman"/>
          <w:b/>
          <w:color w:val="FFFFFF" w:themeColor="background1"/>
          <w:sz w:val="8"/>
          <w:szCs w:val="8"/>
        </w:rPr>
      </w:pPr>
    </w:p>
    <w:p w:rsidR="00965C43" w:rsidRPr="00EE0BA7" w:rsidRDefault="00965C43" w:rsidP="00EE0BA7">
      <w:pPr>
        <w:spacing w:after="0" w:line="240" w:lineRule="auto"/>
        <w:ind w:left="-709" w:right="426"/>
        <w:jc w:val="both"/>
        <w:rPr>
          <w:rFonts w:ascii="Verdana" w:eastAsia="Calibri" w:hAnsi="Verdana" w:cs="Times New Roman"/>
          <w:sz w:val="20"/>
          <w:szCs w:val="20"/>
        </w:rPr>
      </w:pPr>
    </w:p>
    <w:p w:rsidR="00EE0BA7" w:rsidRPr="00EE0BA7" w:rsidRDefault="00EE0BA7" w:rsidP="00EE0BA7">
      <w:pPr>
        <w:spacing w:after="0" w:line="240" w:lineRule="auto"/>
        <w:ind w:left="-851" w:right="426" w:firstLine="142"/>
        <w:jc w:val="both"/>
        <w:rPr>
          <w:rFonts w:ascii="Verdana" w:eastAsia="Calibri" w:hAnsi="Verdana" w:cs="Times New Roman"/>
          <w:b/>
          <w:i/>
          <w:color w:val="808080" w:themeColor="background1" w:themeShade="80"/>
          <w:sz w:val="20"/>
          <w:szCs w:val="20"/>
        </w:rPr>
      </w:pPr>
      <w:r w:rsidRPr="00EE0BA7">
        <w:rPr>
          <w:rFonts w:ascii="Verdana" w:eastAsia="Calibri" w:hAnsi="Verdana" w:cs="Times New Roman"/>
          <w:b/>
          <w:i/>
          <w:color w:val="808080" w:themeColor="background1" w:themeShade="80"/>
          <w:sz w:val="20"/>
          <w:szCs w:val="20"/>
          <w:u w:val="single"/>
        </w:rPr>
        <w:t>Забележка:</w:t>
      </w:r>
      <w:r w:rsidRPr="00EE0BA7">
        <w:rPr>
          <w:rFonts w:ascii="Verdana" w:eastAsia="Calibri" w:hAnsi="Verdana" w:cs="Times New Roman"/>
          <w:b/>
          <w:i/>
          <w:color w:val="808080" w:themeColor="background1" w:themeShade="80"/>
          <w:sz w:val="20"/>
          <w:szCs w:val="20"/>
        </w:rPr>
        <w:t xml:space="preserve"> Приложението се попълва само за пътища с </w:t>
      </w:r>
      <w:r w:rsidRPr="004408B7">
        <w:rPr>
          <w:rFonts w:ascii="Verdana" w:eastAsia="Calibri" w:hAnsi="Verdana" w:cs="Times New Roman"/>
          <w:b/>
          <w:i/>
          <w:color w:val="808080" w:themeColor="background1" w:themeShade="80"/>
          <w:sz w:val="20"/>
          <w:szCs w:val="20"/>
          <w:u w:val="single"/>
        </w:rPr>
        <w:t>асфалтобетонова или паважна</w:t>
      </w:r>
      <w:r w:rsidRPr="00EE0BA7">
        <w:rPr>
          <w:rFonts w:ascii="Verdana" w:eastAsia="Calibri" w:hAnsi="Verdana" w:cs="Times New Roman"/>
          <w:b/>
          <w:i/>
          <w:color w:val="808080" w:themeColor="background1" w:themeShade="80"/>
          <w:sz w:val="20"/>
          <w:szCs w:val="20"/>
        </w:rPr>
        <w:t xml:space="preserve"> настилка. </w:t>
      </w:r>
    </w:p>
    <w:p w:rsidR="00EE0BA7" w:rsidRPr="00EE0BA7" w:rsidRDefault="00EE0BA7" w:rsidP="00EE0BA7">
      <w:pPr>
        <w:spacing w:after="0" w:line="240" w:lineRule="auto"/>
        <w:ind w:right="426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1431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5245"/>
        <w:gridCol w:w="1561"/>
      </w:tblGrid>
      <w:tr w:rsidR="00BF3F3D" w:rsidRPr="00EE0BA7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F3F3D" w:rsidRPr="003337D5" w:rsidRDefault="00BF3F3D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8"/>
                <w:szCs w:val="8"/>
              </w:rPr>
            </w:pPr>
          </w:p>
          <w:p w:rsidR="00BF3F3D" w:rsidRPr="00BF3F3D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1/ </w:t>
            </w:r>
            <w:r w:rsidR="00BF3F3D" w:rsidRPr="00BF3F3D">
              <w:rPr>
                <w:rFonts w:ascii="Verdana" w:eastAsia="Calibri" w:hAnsi="Verdana" w:cs="Times New Roman"/>
                <w:b/>
                <w:sz w:val="20"/>
                <w:szCs w:val="20"/>
              </w:rPr>
              <w:t>ПЪТНА НАСТИЛКА</w:t>
            </w:r>
          </w:p>
          <w:p w:rsidR="00BF3F3D" w:rsidRPr="003337D5" w:rsidRDefault="00BF3F3D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BF3F3D" w:rsidRPr="00EE0BA7" w:rsidRDefault="00BF3F3D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F3F3D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  <w:t>СЪСТОЯНИЕ</w:t>
            </w:r>
          </w:p>
        </w:tc>
      </w:tr>
      <w:tr w:rsidR="006A01D0" w:rsidRPr="00EE0BA7" w:rsidTr="00BF3F3D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92" w:rsidRPr="00EE0BA7" w:rsidRDefault="00B81492" w:rsidP="00B81492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 xml:space="preserve">Вид на настилката: </w:t>
            </w:r>
          </w:p>
          <w:p w:rsidR="00EE0BA7" w:rsidRPr="00EE0BA7" w:rsidRDefault="00EE0BA7" w:rsidP="00BF3F3D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A7" w:rsidRPr="00EE0BA7" w:rsidRDefault="00B81492" w:rsidP="00965C43">
            <w:pPr>
              <w:tabs>
                <w:tab w:val="left" w:pos="613"/>
              </w:tabs>
              <w:spacing w:after="0" w:line="240" w:lineRule="auto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……………………………</w:t>
            </w:r>
          </w:p>
        </w:tc>
      </w:tr>
      <w:tr w:rsidR="00965C43" w:rsidRPr="00EE0BA7" w:rsidTr="00BF3F3D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43" w:rsidRDefault="00965C43" w:rsidP="00B81492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Дължина:</w:t>
            </w:r>
          </w:p>
          <w:p w:rsidR="00965C43" w:rsidRPr="00EE0BA7" w:rsidRDefault="00965C43" w:rsidP="00B81492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43" w:rsidRDefault="00965C43" w:rsidP="00EE0BA7">
            <w:pPr>
              <w:tabs>
                <w:tab w:val="left" w:pos="613"/>
              </w:tabs>
              <w:spacing w:after="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……………………………</w:t>
            </w:r>
          </w:p>
        </w:tc>
      </w:tr>
      <w:tr w:rsidR="008B6AC5" w:rsidRPr="00EE0BA7" w:rsidTr="004408B7">
        <w:trPr>
          <w:trHeight w:val="730"/>
        </w:trPr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AC5" w:rsidRDefault="008B6AC5" w:rsidP="00B81492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B81492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Състояние на асфалтобетонова настилка:</w:t>
            </w:r>
          </w:p>
          <w:p w:rsidR="00713191" w:rsidRPr="00713191" w:rsidRDefault="00713191" w:rsidP="00B81492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i/>
                <w:color w:val="808080" w:themeColor="background1" w:themeShade="80"/>
                <w:sz w:val="20"/>
                <w:szCs w:val="20"/>
                <w:lang w:eastAsia="bg-BG"/>
              </w:rPr>
            </w:pPr>
            <w:r w:rsidRPr="00713191">
              <w:rPr>
                <w:rFonts w:ascii="Verdana" w:eastAsia="Calibri" w:hAnsi="Verdana" w:cs="Times New Roman"/>
                <w:i/>
                <w:color w:val="808080" w:themeColor="background1" w:themeShade="80"/>
                <w:sz w:val="20"/>
                <w:szCs w:val="20"/>
                <w:lang w:eastAsia="bg-BG"/>
              </w:rPr>
              <w:t>/попълва се само за асфалтобетонов път/</w:t>
            </w:r>
          </w:p>
          <w:p w:rsidR="008B6AC5" w:rsidRPr="00EE0BA7" w:rsidRDefault="008B6AC5" w:rsidP="004408B7">
            <w:pPr>
              <w:spacing w:after="0" w:line="240" w:lineRule="auto"/>
              <w:ind w:left="36" w:hanging="36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0C" w:rsidRDefault="008B6AC5" w:rsidP="008B6AC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8B6AC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 xml:space="preserve">Отлично:  </w:t>
            </w:r>
          </w:p>
          <w:p w:rsidR="008B6AC5" w:rsidRPr="00E04A0C" w:rsidRDefault="008B6AC5" w:rsidP="008B6AC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  <w:r w:rsidRPr="008B6AC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 xml:space="preserve">   </w:t>
            </w:r>
          </w:p>
          <w:p w:rsidR="008B6AC5" w:rsidRDefault="008B6AC5" w:rsidP="008B6AC5">
            <w:pPr>
              <w:spacing w:after="0" w:line="240" w:lineRule="auto"/>
              <w:contextualSpacing/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8B6AC5"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  <w:t>0 % повреди - няма видими повреди</w:t>
            </w:r>
          </w:p>
          <w:p w:rsidR="00E04A0C" w:rsidRPr="00E04A0C" w:rsidRDefault="00E04A0C" w:rsidP="008B6AC5">
            <w:pPr>
              <w:spacing w:after="0" w:line="240" w:lineRule="auto"/>
              <w:contextualSpacing/>
              <w:rPr>
                <w:rFonts w:ascii="Verdana" w:eastAsia="Calibri" w:hAnsi="Verdana" w:cs="Times New Roman"/>
                <w:b/>
                <w:i/>
                <w:sz w:val="8"/>
                <w:szCs w:val="8"/>
                <w:lang w:eastAsia="bg-BG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C5" w:rsidRPr="008B6AC5" w:rsidRDefault="008B6AC5" w:rsidP="008B6AC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8B6AC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 xml:space="preserve">… км </w:t>
            </w:r>
          </w:p>
        </w:tc>
      </w:tr>
      <w:tr w:rsidR="008B6AC5" w:rsidRPr="00EE0BA7" w:rsidTr="004408B7">
        <w:trPr>
          <w:trHeight w:val="730"/>
        </w:trPr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AC5" w:rsidRPr="00B81492" w:rsidRDefault="008B6AC5" w:rsidP="008B6AC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C5" w:rsidRDefault="008B6AC5" w:rsidP="008B6AC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8B6AC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Добро:</w:t>
            </w:r>
          </w:p>
          <w:p w:rsidR="00E04A0C" w:rsidRPr="00E04A0C" w:rsidRDefault="00E04A0C" w:rsidP="008B6AC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  <w:p w:rsidR="008B6AC5" w:rsidRPr="008B6AC5" w:rsidRDefault="008B6AC5" w:rsidP="008B6AC5">
            <w:pPr>
              <w:spacing w:after="0" w:line="240" w:lineRule="auto"/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8B6AC5"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  <w:t>1 – 10 % повреди - забелязват се отделни пукнатини и единични повреди, няма коловози</w:t>
            </w:r>
          </w:p>
          <w:p w:rsidR="008B6AC5" w:rsidRPr="008B6AC5" w:rsidRDefault="008B6AC5" w:rsidP="008B6AC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C5" w:rsidRDefault="008B6AC5" w:rsidP="008B6AC5">
            <w:r w:rsidRPr="003F6DC2">
              <w:t xml:space="preserve">… км </w:t>
            </w:r>
          </w:p>
        </w:tc>
      </w:tr>
      <w:tr w:rsidR="008B6AC5" w:rsidRPr="00EE0BA7" w:rsidTr="004408B7">
        <w:trPr>
          <w:trHeight w:val="730"/>
        </w:trPr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AC5" w:rsidRPr="00B81492" w:rsidRDefault="008B6AC5" w:rsidP="008B6AC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C5" w:rsidRDefault="008B6AC5" w:rsidP="008B6AC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8B6AC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Задоволително:</w:t>
            </w:r>
          </w:p>
          <w:p w:rsidR="00E04A0C" w:rsidRPr="00E04A0C" w:rsidRDefault="00E04A0C" w:rsidP="008B6AC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E04A0C" w:rsidRPr="00E04A0C" w:rsidRDefault="00E04A0C" w:rsidP="00E04A0C">
            <w:pPr>
              <w:spacing w:after="0" w:line="240" w:lineRule="auto"/>
              <w:ind w:left="36" w:hanging="36"/>
              <w:contextualSpacing/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E04A0C"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  <w:t>11 – 30 % повреди - отделни зони с мрежовидни пукнатини, общо напукана повърхност, коловози с дълбочина до 10 мм, слабо изразени деформации, избил битум</w:t>
            </w:r>
          </w:p>
          <w:p w:rsidR="00E04A0C" w:rsidRPr="008B6AC5" w:rsidRDefault="00E04A0C" w:rsidP="008B6AC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C5" w:rsidRDefault="008B6AC5" w:rsidP="008B6AC5">
            <w:r w:rsidRPr="003F6DC2">
              <w:t xml:space="preserve">… км </w:t>
            </w:r>
          </w:p>
        </w:tc>
      </w:tr>
      <w:tr w:rsidR="008B6AC5" w:rsidRPr="00EE0BA7" w:rsidTr="004408B7">
        <w:trPr>
          <w:trHeight w:val="730"/>
        </w:trPr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AC5" w:rsidRPr="00B81492" w:rsidRDefault="008B6AC5" w:rsidP="008B6AC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C5" w:rsidRDefault="008B6AC5" w:rsidP="008B6AC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8B6AC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Незадоволително:</w:t>
            </w:r>
          </w:p>
          <w:p w:rsidR="00E04A0C" w:rsidRPr="00E04A0C" w:rsidRDefault="00E04A0C" w:rsidP="008B6AC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  <w:p w:rsidR="00E04A0C" w:rsidRPr="00E04A0C" w:rsidRDefault="00E04A0C" w:rsidP="00E04A0C">
            <w:pPr>
              <w:spacing w:after="0" w:line="240" w:lineRule="auto"/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E04A0C"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  <w:t>31 – 50 % повреди - значителна площ от покритието е повредена, деформации, коловози с дълбочина от 10 до 15 мм, избил битум</w:t>
            </w:r>
          </w:p>
          <w:p w:rsidR="00E04A0C" w:rsidRPr="008B6AC5" w:rsidRDefault="00E04A0C" w:rsidP="008B6AC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C5" w:rsidRDefault="008B6AC5" w:rsidP="008B6AC5">
            <w:r w:rsidRPr="003F6DC2">
              <w:t xml:space="preserve">… км </w:t>
            </w:r>
          </w:p>
        </w:tc>
      </w:tr>
      <w:tr w:rsidR="008B6AC5" w:rsidRPr="00EE0BA7" w:rsidTr="004408B7">
        <w:trPr>
          <w:trHeight w:val="730"/>
        </w:trPr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C5" w:rsidRPr="00B81492" w:rsidRDefault="008B6AC5" w:rsidP="008B6AC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C5" w:rsidRDefault="008B6AC5" w:rsidP="008B6AC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8B6AC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 xml:space="preserve">Лошо:  </w:t>
            </w:r>
          </w:p>
          <w:p w:rsidR="00E04A0C" w:rsidRPr="00E04A0C" w:rsidRDefault="00E04A0C" w:rsidP="008B6AC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  <w:p w:rsidR="00E04A0C" w:rsidRDefault="00E04A0C" w:rsidP="00713191">
            <w:pPr>
              <w:spacing w:after="0" w:line="240" w:lineRule="auto"/>
              <w:contextualSpacing/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E04A0C"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  <w:t>&gt; 50 % повреди - повече от половината площ от настилката е повредена, коловози с дълбочина над 15 мм</w:t>
            </w:r>
          </w:p>
          <w:p w:rsidR="003337D5" w:rsidRDefault="003337D5" w:rsidP="00713191">
            <w:pPr>
              <w:spacing w:after="0" w:line="240" w:lineRule="auto"/>
              <w:contextualSpacing/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</w:pPr>
          </w:p>
          <w:p w:rsidR="003337D5" w:rsidRDefault="003337D5" w:rsidP="00713191">
            <w:pPr>
              <w:spacing w:after="0" w:line="240" w:lineRule="auto"/>
              <w:contextualSpacing/>
              <w:rPr>
                <w:rFonts w:ascii="Verdana" w:eastAsia="Calibri" w:hAnsi="Verdana" w:cs="Times New Roman"/>
                <w:i/>
                <w:color w:val="808080" w:themeColor="background1" w:themeShade="80"/>
                <w:sz w:val="8"/>
                <w:szCs w:val="8"/>
              </w:rPr>
            </w:pPr>
          </w:p>
          <w:p w:rsidR="003337D5" w:rsidRDefault="003337D5" w:rsidP="00713191">
            <w:pPr>
              <w:spacing w:after="0" w:line="240" w:lineRule="auto"/>
              <w:contextualSpacing/>
              <w:rPr>
                <w:rFonts w:ascii="Verdana" w:eastAsia="Calibri" w:hAnsi="Verdana" w:cs="Times New Roman"/>
                <w:i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713191">
            <w:pPr>
              <w:spacing w:after="0" w:line="240" w:lineRule="auto"/>
              <w:contextualSpacing/>
              <w:rPr>
                <w:rFonts w:ascii="Verdana" w:eastAsia="Calibri" w:hAnsi="Verdana" w:cs="Times New Roman"/>
                <w:i/>
                <w:color w:val="808080" w:themeColor="background1" w:themeShade="80"/>
                <w:sz w:val="8"/>
                <w:szCs w:val="8"/>
              </w:rPr>
            </w:pPr>
          </w:p>
          <w:p w:rsidR="003337D5" w:rsidRPr="008B6AC5" w:rsidRDefault="003337D5" w:rsidP="00713191">
            <w:pPr>
              <w:spacing w:after="0" w:line="240" w:lineRule="auto"/>
              <w:contextualSpacing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C5" w:rsidRDefault="008B6AC5" w:rsidP="008B6AC5">
            <w:r w:rsidRPr="003F6DC2">
              <w:t xml:space="preserve">… км </w:t>
            </w:r>
          </w:p>
        </w:tc>
      </w:tr>
      <w:tr w:rsidR="00D63CEE" w:rsidRPr="00EE0BA7" w:rsidTr="006A01D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3CEE" w:rsidRPr="003337D5" w:rsidRDefault="00D63CEE" w:rsidP="00EE0BA7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D63CEE" w:rsidRDefault="003337D5" w:rsidP="00EE0BA7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2/ </w:t>
            </w:r>
            <w:r w:rsidR="00D63CEE" w:rsidRPr="00EE0BA7">
              <w:rPr>
                <w:rFonts w:ascii="Verdana" w:eastAsia="Calibri" w:hAnsi="Verdana" w:cs="Times New Roman"/>
                <w:b/>
                <w:sz w:val="20"/>
                <w:szCs w:val="20"/>
              </w:rPr>
              <w:t>ПЪТНИ ЗНАЦИ</w:t>
            </w:r>
            <w:r w:rsidR="005D309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(ПЗ)</w:t>
            </w:r>
          </w:p>
          <w:p w:rsidR="00D63CEE" w:rsidRPr="003337D5" w:rsidRDefault="00D63CEE" w:rsidP="00EE0BA7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63CEE" w:rsidRPr="003337D5" w:rsidRDefault="00D63CEE" w:rsidP="00EE0BA7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  <w:p w:rsidR="00D63CEE" w:rsidRPr="00D63CEE" w:rsidRDefault="00D63CEE" w:rsidP="00EE0BA7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D63CEE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  <w:lang w:eastAsia="bg-BG"/>
              </w:rPr>
              <w:t>СЪСТОЯНИЕ</w:t>
            </w:r>
          </w:p>
        </w:tc>
      </w:tr>
      <w:tr w:rsidR="006A01D0" w:rsidRPr="00EE0BA7" w:rsidTr="006A01D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BA7" w:rsidRPr="00EE0BA7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D63CEE" w:rsidRPr="004408B7" w:rsidRDefault="00D63CEE" w:rsidP="00D63CEE">
            <w:pPr>
              <w:spacing w:after="0" w:line="240" w:lineRule="auto"/>
              <w:ind w:left="33" w:right="-941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D63CEE" w:rsidRPr="004408B7" w:rsidRDefault="00D63CEE" w:rsidP="00D63CEE">
            <w:pPr>
              <w:spacing w:after="0" w:line="240" w:lineRule="auto"/>
              <w:ind w:left="33" w:right="426"/>
              <w:contextualSpacing/>
              <w:rPr>
                <w:rFonts w:ascii="Verdana" w:eastAsia="Calibri" w:hAnsi="Verdana" w:cs="Times New Roman"/>
                <w:b/>
                <w:color w:val="808080" w:themeColor="background1" w:themeShade="80"/>
                <w:sz w:val="8"/>
                <w:szCs w:val="8"/>
              </w:rPr>
            </w:pPr>
          </w:p>
          <w:p w:rsidR="00D63CEE" w:rsidRPr="004408B7" w:rsidRDefault="00713191" w:rsidP="00D63CEE">
            <w:pPr>
              <w:spacing w:after="0" w:line="240" w:lineRule="auto"/>
              <w:ind w:left="33" w:right="177"/>
              <w:contextualSpacing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С </w:t>
            </w:r>
            <w:r w:rsidR="00D63CEE"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ЛИПСА НА ВИДИМОСТ: закрити от растителност или други обекти, поставени на недостатъчна височина и отстояние, др.  </w:t>
            </w:r>
          </w:p>
          <w:p w:rsidR="00D63CEE" w:rsidRPr="004408B7" w:rsidRDefault="00D63CEE" w:rsidP="00D63CEE">
            <w:pPr>
              <w:spacing w:after="0" w:line="240" w:lineRule="auto"/>
              <w:ind w:left="33" w:right="177"/>
              <w:contextualSpacing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D63CEE" w:rsidRPr="004408B7" w:rsidRDefault="00D63CEE" w:rsidP="00D63CEE">
            <w:pPr>
              <w:spacing w:after="0" w:line="240" w:lineRule="auto"/>
              <w:ind w:left="33" w:right="177"/>
              <w:contextualSpacing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НЕЧЕТИМИ: със съдържание, което не може да бъде разпознато</w:t>
            </w:r>
          </w:p>
          <w:p w:rsidR="00D63CEE" w:rsidRPr="004408B7" w:rsidRDefault="00D63CEE" w:rsidP="00D63CEE">
            <w:pPr>
              <w:spacing w:after="0" w:line="240" w:lineRule="auto"/>
              <w:ind w:left="33" w:right="177"/>
              <w:contextualSpacing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D63CEE" w:rsidRPr="004408B7" w:rsidRDefault="00713191" w:rsidP="00D63CEE">
            <w:pPr>
              <w:spacing w:after="0" w:line="240" w:lineRule="auto"/>
              <w:ind w:left="33" w:right="177"/>
              <w:contextualSpacing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С </w:t>
            </w:r>
            <w:r w:rsidR="00D63CEE"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ЛИПСА НА СВЕТЛООТРАЗИТЕЛНОСТ: неизпълнени със светлоотразително фолио</w:t>
            </w:r>
          </w:p>
          <w:p w:rsidR="00D63CEE" w:rsidRPr="004408B7" w:rsidRDefault="00D63CEE" w:rsidP="00D63CEE">
            <w:pPr>
              <w:spacing w:after="0" w:line="240" w:lineRule="auto"/>
              <w:ind w:left="33" w:right="177"/>
              <w:contextualSpacing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D63CEE" w:rsidRPr="004408B7" w:rsidRDefault="00D63CEE" w:rsidP="00D63CEE">
            <w:pPr>
              <w:spacing w:after="0" w:line="240" w:lineRule="auto"/>
              <w:ind w:left="33" w:right="177"/>
              <w:contextualSpacing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ЛИПСВАЩИ: липсващи са пътните знаци, които не са монтирани съгласно съответния Проект за организация на движението, които са паднали или ги няма върху стойките, както и тези, които липсват в проекта, но следва да са поставени (преди кръстовища, преди мост, за предимство, преди пешеходни пътеки и др.) </w:t>
            </w:r>
          </w:p>
          <w:p w:rsidR="00EE0BA7" w:rsidRPr="00EE0BA7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A7" w:rsidRPr="00EE0BA7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E0BA7" w:rsidRPr="00EE0BA7" w:rsidRDefault="00EE0BA7" w:rsidP="00EE0BA7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 xml:space="preserve">Общ брой знаци: </w:t>
            </w: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…… бр., от които:</w:t>
            </w:r>
          </w:p>
          <w:p w:rsidR="00EE0BA7" w:rsidRPr="008E0A4E" w:rsidRDefault="00EE0BA7" w:rsidP="00EE0BA7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713191" w:rsidP="00EE0BA7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 л</w:t>
            </w:r>
            <w:r w:rsidR="00EE0BA7"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ипса на видимост: ...... бр.</w:t>
            </w:r>
          </w:p>
          <w:p w:rsidR="00EE0BA7" w:rsidRPr="008E0A4E" w:rsidRDefault="00EE0BA7" w:rsidP="00EE0BA7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EE0BA7" w:rsidP="00EE0BA7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Нечетими: ….. бр.</w:t>
            </w:r>
          </w:p>
          <w:p w:rsidR="00EE0BA7" w:rsidRPr="008E0A4E" w:rsidRDefault="00EE0BA7" w:rsidP="00EE0BA7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713191" w:rsidP="00EE0BA7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 л</w:t>
            </w:r>
            <w:r w:rsidR="00EE0BA7"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ипса на светлоотразителност: ….. бр.</w:t>
            </w:r>
          </w:p>
          <w:p w:rsidR="00EE0BA7" w:rsidRPr="008E0A4E" w:rsidRDefault="00EE0BA7" w:rsidP="00EE0BA7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EE0BA7" w:rsidP="00EE0BA7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 xml:space="preserve">Липсващи: …… бр. </w:t>
            </w:r>
            <w:r w:rsidRPr="00EE0BA7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:rsidR="00EE0BA7" w:rsidRPr="00EE0BA7" w:rsidRDefault="00EE0BA7" w:rsidP="00EE0BA7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E0BA7" w:rsidRPr="00EE0BA7" w:rsidRDefault="00EE0BA7" w:rsidP="00D63CEE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D63CEE" w:rsidRPr="00EE0BA7" w:rsidTr="006A01D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3CEE" w:rsidRPr="003337D5" w:rsidRDefault="00D63CEE" w:rsidP="00D63CEE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D63CEE" w:rsidRDefault="003337D5" w:rsidP="00D63CE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3/ </w:t>
            </w:r>
            <w:r w:rsidR="00D63CEE" w:rsidRPr="00EE0BA7">
              <w:rPr>
                <w:rFonts w:ascii="Verdana" w:eastAsia="Calibri" w:hAnsi="Verdana" w:cs="Times New Roman"/>
                <w:b/>
                <w:sz w:val="20"/>
                <w:szCs w:val="20"/>
              </w:rPr>
              <w:t>ПЪТНА МАРКИРОВКА</w:t>
            </w:r>
            <w:r w:rsidR="005D309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(ПМ)</w:t>
            </w:r>
          </w:p>
          <w:p w:rsidR="00D63CEE" w:rsidRPr="00EE0BA7" w:rsidRDefault="00D63CEE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63CEE" w:rsidRPr="003337D5" w:rsidRDefault="00D63CEE" w:rsidP="00EE0BA7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</w:rPr>
            </w:pPr>
          </w:p>
          <w:p w:rsidR="00D63CEE" w:rsidRPr="00EE0BA7" w:rsidRDefault="00D63CEE" w:rsidP="00EE0BA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63CEE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  <w:lang w:eastAsia="bg-BG"/>
              </w:rPr>
              <w:t>СЪСТОЯНИЕ</w:t>
            </w:r>
          </w:p>
        </w:tc>
      </w:tr>
      <w:tr w:rsidR="006A01D0" w:rsidRPr="00EE0BA7" w:rsidTr="006A01D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3CEE" w:rsidRPr="00D63CEE" w:rsidRDefault="00D63CEE" w:rsidP="00D63CEE">
            <w:pPr>
              <w:spacing w:after="0" w:line="240" w:lineRule="auto"/>
              <w:ind w:left="142" w:right="-941"/>
              <w:rPr>
                <w:rFonts w:ascii="Verdana" w:eastAsia="Calibri" w:hAnsi="Verdana" w:cs="Times New Roman"/>
                <w:b/>
                <w:i/>
                <w:sz w:val="8"/>
                <w:szCs w:val="8"/>
              </w:rPr>
            </w:pPr>
          </w:p>
          <w:p w:rsidR="00D63CEE" w:rsidRPr="004408B7" w:rsidRDefault="00D63CEE" w:rsidP="00D63CEE">
            <w:pPr>
              <w:spacing w:after="0" w:line="240" w:lineRule="auto"/>
              <w:ind w:right="-941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D63CEE" w:rsidRPr="004408B7" w:rsidRDefault="00D63CEE" w:rsidP="00D63CEE">
            <w:pPr>
              <w:spacing w:after="0" w:line="240" w:lineRule="auto"/>
              <w:ind w:right="-461"/>
              <w:contextualSpacing/>
              <w:jc w:val="both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D63CEE" w:rsidRPr="004408B7" w:rsidRDefault="005D3090" w:rsidP="00D63CEE">
            <w:pPr>
              <w:spacing w:after="0" w:line="240" w:lineRule="auto"/>
              <w:ind w:right="177"/>
              <w:contextualSpacing/>
              <w:jc w:val="both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ВЪВ</w:t>
            </w: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D63CEE"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ВИДИМО ЛОШО СЪСТОЯНИЕ: състоянието на ПМ, при което ПМ не отговаря частично или изцяло на изискванията на Наредба №2 за сигнализация на пътищата с ПМ за цялото пътно платно по дължината на пътя. </w:t>
            </w:r>
          </w:p>
          <w:p w:rsidR="00D63CEE" w:rsidRPr="004408B7" w:rsidRDefault="00D63CEE" w:rsidP="00D63CEE">
            <w:pPr>
              <w:spacing w:after="0" w:line="240" w:lineRule="auto"/>
              <w:ind w:right="-461"/>
              <w:contextualSpacing/>
              <w:jc w:val="both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EE0BA7" w:rsidRPr="004408B7" w:rsidRDefault="00D63CEE" w:rsidP="00D63CEE">
            <w:pPr>
              <w:spacing w:after="0" w:line="240" w:lineRule="auto"/>
              <w:ind w:right="177"/>
              <w:contextualSpacing/>
              <w:jc w:val="both"/>
              <w:rPr>
                <w:rFonts w:ascii="Verdana" w:eastAsia="Calibri" w:hAnsi="Verdana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ЛИПСВАЩА: ПМ, която физически не съществува за цялото пътно платно по дължината на пътя. </w:t>
            </w:r>
          </w:p>
          <w:p w:rsidR="00D63CEE" w:rsidRPr="00EE0BA7" w:rsidRDefault="00D63CEE" w:rsidP="00D63CEE">
            <w:pPr>
              <w:spacing w:after="0" w:line="240" w:lineRule="auto"/>
              <w:ind w:right="177"/>
              <w:contextualSpacing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A7" w:rsidRPr="008E0A4E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EE0BA7" w:rsidRPr="00EE0BA7" w:rsidRDefault="00EE0BA7" w:rsidP="00EE0BA7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Във видимо лошо състояние: …… км от дължината на пътя</w:t>
            </w:r>
          </w:p>
          <w:p w:rsidR="00EE0BA7" w:rsidRPr="008E0A4E" w:rsidRDefault="00EE0BA7" w:rsidP="00EE0BA7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Липсваща: …… км от дължината на пътя</w:t>
            </w:r>
            <w:r w:rsidRPr="00EE0BA7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:rsidR="00EE0BA7" w:rsidRPr="00EE0BA7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EE0BA7" w:rsidRPr="00EE0BA7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B7" w:rsidRDefault="004408B7" w:rsidP="004408B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</w:p>
          <w:p w:rsidR="00EE0BA7" w:rsidRPr="00EE0BA7" w:rsidRDefault="004408B7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НЕСЪОТВЕТСТВИЯ</w:t>
            </w:r>
            <w:r w:rsidR="00CE1053" w:rsidRPr="00EE0BA7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 xml:space="preserve">МЕЖДУ </w:t>
            </w:r>
            <w:r w:rsidR="003337D5" w:rsidRPr="00EE0BA7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ПЪТНИ ЗНАЦИ И МАРКИРОВКА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8B7" w:rsidRDefault="004408B7" w:rsidP="00EE0BA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  <w:p w:rsidR="00BF3F3D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 xml:space="preserve">Установени несъответствия: ……… бр. </w:t>
            </w:r>
          </w:p>
          <w:p w:rsidR="00BF3F3D" w:rsidRPr="00EE0BA7" w:rsidRDefault="00BF3F3D" w:rsidP="00EE0BA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</w:tc>
      </w:tr>
      <w:tr w:rsidR="00CE1053" w:rsidRPr="00EE0BA7" w:rsidTr="006A01D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1053" w:rsidRPr="003337D5" w:rsidRDefault="00CE1053" w:rsidP="00CE1053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4/ </w:t>
            </w:r>
            <w:r w:rsidR="00CE1053" w:rsidRPr="00EE0BA7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БАНКЕТИ 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CE1053" w:rsidRPr="003337D5" w:rsidRDefault="00CE1053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8"/>
                <w:szCs w:val="8"/>
                <w:lang w:eastAsia="bg-BG"/>
              </w:rPr>
            </w:pPr>
          </w:p>
          <w:p w:rsidR="00CE1053" w:rsidRDefault="00CE1053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  <w:lang w:eastAsia="bg-BG"/>
              </w:rPr>
            </w:pPr>
            <w:r w:rsidRPr="00D63CEE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  <w:lang w:eastAsia="bg-BG"/>
              </w:rPr>
              <w:t>СЪСТОЯНИЕ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</w:tc>
      </w:tr>
      <w:tr w:rsidR="006A01D0" w:rsidRPr="00EE0BA7" w:rsidTr="006A01D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053" w:rsidRPr="00CE1053" w:rsidRDefault="00CE1053" w:rsidP="00CE1053">
            <w:pPr>
              <w:spacing w:after="0" w:line="240" w:lineRule="auto"/>
              <w:ind w:left="142" w:right="-941"/>
              <w:rPr>
                <w:rFonts w:ascii="Verdana" w:eastAsia="Calibri" w:hAnsi="Verdana" w:cs="Times New Roman"/>
                <w:b/>
                <w:i/>
                <w:sz w:val="8"/>
                <w:szCs w:val="8"/>
              </w:rPr>
            </w:pPr>
          </w:p>
          <w:p w:rsidR="00CE1053" w:rsidRPr="004408B7" w:rsidRDefault="00CE1053" w:rsidP="00CE1053">
            <w:pPr>
              <w:spacing w:after="0" w:line="240" w:lineRule="auto"/>
              <w:ind w:right="177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CE1053" w:rsidRPr="004408B7" w:rsidRDefault="00CE1053" w:rsidP="00CE1053">
            <w:pPr>
              <w:spacing w:after="0" w:line="240" w:lineRule="auto"/>
              <w:ind w:right="177"/>
              <w:contextualSpacing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CE1053" w:rsidRPr="004408B7" w:rsidRDefault="00CE1053" w:rsidP="00CE1053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НЕДОСТАТЪЧНА ШИРИНА: банкети, които не отговарят на нормативно определената съобразно габарита на пътя</w:t>
            </w:r>
          </w:p>
          <w:p w:rsidR="00CE1053" w:rsidRPr="004408B7" w:rsidRDefault="00CE1053" w:rsidP="00CE1053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CE1053" w:rsidRPr="004408B7" w:rsidRDefault="00CE1053" w:rsidP="00CE1053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ЗАТРУДНЕНА ПРОХОДИМОСТ: банкети, които са обрасли с растителност, с предмети по тях, с неравности</w:t>
            </w:r>
            <w:r w:rsidR="005E2688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, с </w:t>
            </w: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препятствия, дупки и др. </w:t>
            </w:r>
          </w:p>
          <w:p w:rsidR="00CE1053" w:rsidRPr="004408B7" w:rsidRDefault="00CE1053" w:rsidP="00CE1053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CE1053" w:rsidRPr="004408B7" w:rsidRDefault="00CE1053" w:rsidP="00CE1053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lastRenderedPageBreak/>
              <w:t>РАЗЛИКА МЕЖДУ НИВАТА НА БАНКЕТИТЕ И НАСТИЛКАТА: банкети с разлика между нивата на банкета и настилката</w:t>
            </w:r>
          </w:p>
          <w:p w:rsidR="00CE1053" w:rsidRPr="004408B7" w:rsidRDefault="00CE1053" w:rsidP="00CE1053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CE1053" w:rsidRPr="004408B7" w:rsidRDefault="00CE1053" w:rsidP="00CE1053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ЛИПСВАЩИ: банкети, които са разрушени</w:t>
            </w:r>
          </w:p>
          <w:p w:rsidR="00EE0BA7" w:rsidRPr="00EE0BA7" w:rsidRDefault="00EE0BA7" w:rsidP="00CE1053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53" w:rsidRPr="00CE1053" w:rsidRDefault="00CE1053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EE0BA7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 недостатъчна ширина: ….. км</w:t>
            </w:r>
          </w:p>
          <w:p w:rsidR="00EE0BA7" w:rsidRPr="008E0A4E" w:rsidRDefault="00EE0BA7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EE0BA7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Със затруднена проходимост: … км</w:t>
            </w: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ab/>
            </w:r>
          </w:p>
          <w:p w:rsidR="00EE0BA7" w:rsidRPr="00EE0BA7" w:rsidRDefault="00EE0BA7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  <w:p w:rsidR="00EE0BA7" w:rsidRPr="00EE0BA7" w:rsidRDefault="00EE0BA7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 разлика между нивата на банкетите и настилката: ….. км</w:t>
            </w:r>
          </w:p>
          <w:p w:rsidR="00EE0BA7" w:rsidRPr="008E0A4E" w:rsidRDefault="00EE0BA7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EE0BA7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Липсващи: ….. км</w:t>
            </w:r>
          </w:p>
          <w:p w:rsidR="00EE0BA7" w:rsidRPr="00EE0BA7" w:rsidRDefault="00EE0BA7" w:rsidP="00EE0BA7">
            <w:pPr>
              <w:tabs>
                <w:tab w:val="left" w:pos="613"/>
              </w:tabs>
              <w:spacing w:after="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</w:tc>
      </w:tr>
      <w:tr w:rsidR="00CE1053" w:rsidRPr="00EE0BA7" w:rsidTr="006A01D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37D5" w:rsidRPr="003337D5" w:rsidRDefault="003337D5" w:rsidP="008B6AC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CE1053" w:rsidRPr="00EE0BA7" w:rsidRDefault="003337D5" w:rsidP="008B6AC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5/ </w:t>
            </w:r>
            <w:r w:rsidR="00CE1053">
              <w:rPr>
                <w:rFonts w:ascii="Verdana" w:eastAsia="Calibri" w:hAnsi="Verdana" w:cs="Times New Roman"/>
                <w:b/>
                <w:sz w:val="20"/>
                <w:szCs w:val="20"/>
              </w:rPr>
              <w:t>ТРОТОАРИ</w:t>
            </w:r>
          </w:p>
          <w:p w:rsidR="00CE1053" w:rsidRPr="003337D5" w:rsidRDefault="00CE1053" w:rsidP="008B6AC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CE1053" w:rsidRPr="003337D5" w:rsidRDefault="00CE1053" w:rsidP="008B6AC5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8"/>
                <w:szCs w:val="8"/>
                <w:lang w:eastAsia="bg-BG"/>
              </w:rPr>
            </w:pPr>
          </w:p>
          <w:p w:rsidR="00CE1053" w:rsidRPr="00EE0BA7" w:rsidRDefault="00CE1053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D63CEE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  <w:lang w:eastAsia="bg-BG"/>
              </w:rPr>
              <w:t>СЪСТОЯНИЕ</w:t>
            </w:r>
          </w:p>
        </w:tc>
      </w:tr>
      <w:tr w:rsidR="00CE1053" w:rsidRPr="00EE0BA7" w:rsidTr="006A01D0">
        <w:trPr>
          <w:trHeight w:val="156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1053" w:rsidRPr="004408B7" w:rsidRDefault="00CE1053" w:rsidP="00CE1053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CE1053" w:rsidRPr="004408B7" w:rsidRDefault="00CE1053" w:rsidP="00CE1053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CE1053" w:rsidRPr="004408B7" w:rsidRDefault="00CE1053" w:rsidP="00CE1053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CE1053" w:rsidRPr="004408B7" w:rsidRDefault="00CE1053" w:rsidP="00CE1053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НЕДОСТАТЪЧНА ШИРИНА: тротоари, които не отговарят на нормативно определената съобразно габарита на улицата/пътя</w:t>
            </w:r>
          </w:p>
          <w:p w:rsidR="00CE1053" w:rsidRPr="004408B7" w:rsidRDefault="00CE1053" w:rsidP="00CE1053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CE1053" w:rsidRPr="004408B7" w:rsidRDefault="00CE1053" w:rsidP="00CE1053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ЗАТРУДНЕНА ПРОХОДИМОСТ: тротоари, които са обрасли с растителност, с предмети по тях, с неравности</w:t>
            </w:r>
            <w:r w:rsidR="005E2688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, с </w:t>
            </w: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препятствия, дупки и др. </w:t>
            </w:r>
          </w:p>
          <w:p w:rsidR="00CE1053" w:rsidRPr="004408B7" w:rsidRDefault="00CE1053" w:rsidP="00CE1053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CE1053" w:rsidRPr="004408B7" w:rsidRDefault="00CE1053" w:rsidP="00CE1053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ЛИПСВАЩИ: тротоари, които са напълно разрушени или изобщо не са изградени с трайна настилка </w:t>
            </w:r>
          </w:p>
          <w:p w:rsidR="00CE1053" w:rsidRPr="004408B7" w:rsidRDefault="00CE1053" w:rsidP="00CE1053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053" w:rsidRPr="00CE1053" w:rsidRDefault="00CE1053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CE1053" w:rsidRPr="00EE0BA7" w:rsidRDefault="00CE1053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 недостатъчна ширина: ….. км</w:t>
            </w:r>
          </w:p>
          <w:p w:rsidR="00CE1053" w:rsidRPr="008E0A4E" w:rsidRDefault="00CE1053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CE1053" w:rsidRPr="00EE0BA7" w:rsidRDefault="00CE1053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Със затруднена проходимост: … км</w:t>
            </w: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ab/>
            </w:r>
          </w:p>
          <w:p w:rsidR="00CE1053" w:rsidRPr="008E0A4E" w:rsidRDefault="00CE1053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CE1053" w:rsidRPr="00EE0BA7" w:rsidRDefault="00CE1053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Липсващи: ….. км</w:t>
            </w:r>
          </w:p>
          <w:p w:rsidR="00CE1053" w:rsidRPr="00CE1053" w:rsidRDefault="00CE1053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</w:tc>
      </w:tr>
      <w:tr w:rsidR="00CE1053" w:rsidRPr="00EE0BA7" w:rsidTr="003337D5">
        <w:trPr>
          <w:trHeight w:val="4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CE1053" w:rsidRPr="003337D5" w:rsidRDefault="00CE1053" w:rsidP="00CE1053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3337D5" w:rsidRPr="00CE1053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6/ </w:t>
            </w:r>
            <w:r w:rsidR="00BF3F3D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ОГРАНИЧИТЕЛНИ СИСТЕМИ ЗА ПЪТИЩА – </w:t>
            </w:r>
            <w:r w:rsidR="00CE1053" w:rsidRPr="00EE0BA7">
              <w:rPr>
                <w:rFonts w:ascii="Verdana" w:eastAsia="Calibri" w:hAnsi="Verdana" w:cs="Times New Roman"/>
                <w:b/>
                <w:sz w:val="20"/>
                <w:szCs w:val="20"/>
              </w:rPr>
              <w:t>ОСП</w:t>
            </w:r>
            <w:r w:rsidR="00BF3F3D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30A0"/>
          </w:tcPr>
          <w:p w:rsidR="00CE1053" w:rsidRPr="003337D5" w:rsidRDefault="00CE1053" w:rsidP="00CE1053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8"/>
                <w:szCs w:val="8"/>
                <w:lang w:eastAsia="bg-BG"/>
              </w:rPr>
            </w:pPr>
          </w:p>
          <w:p w:rsidR="00CE1053" w:rsidRPr="00CE1053" w:rsidRDefault="00CE1053" w:rsidP="00CE1053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  <w:r w:rsidRPr="00D63CEE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  <w:lang w:eastAsia="bg-BG"/>
              </w:rPr>
              <w:t>СЪСТОЯНИЕ</w:t>
            </w:r>
          </w:p>
        </w:tc>
      </w:tr>
      <w:tr w:rsidR="006A01D0" w:rsidRPr="00EE0BA7" w:rsidTr="006A01D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053" w:rsidRPr="00CE1053" w:rsidRDefault="00CE1053" w:rsidP="00CE1053">
            <w:pPr>
              <w:spacing w:after="0" w:line="240" w:lineRule="auto"/>
              <w:ind w:left="142" w:right="-941"/>
              <w:rPr>
                <w:rFonts w:ascii="Verdana" w:eastAsia="Calibri" w:hAnsi="Verdana" w:cs="Times New Roman"/>
                <w:b/>
                <w:i/>
                <w:sz w:val="8"/>
                <w:szCs w:val="8"/>
              </w:rPr>
            </w:pPr>
          </w:p>
          <w:p w:rsidR="00CE1053" w:rsidRPr="004408B7" w:rsidRDefault="00CE1053" w:rsidP="00CE1053">
            <w:pPr>
              <w:spacing w:after="0" w:line="240" w:lineRule="auto"/>
              <w:ind w:right="-941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CE1053" w:rsidRPr="004408B7" w:rsidRDefault="00CE1053" w:rsidP="00CE1053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CE1053" w:rsidRPr="004408B7" w:rsidRDefault="00CE1053" w:rsidP="00CE1053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НАЛИЧНИ: сумарната дължина на ОСП за двете страни на пътя/улица и в разделителна ивица (ако има).</w:t>
            </w:r>
          </w:p>
          <w:p w:rsidR="00CE1053" w:rsidRPr="004408B7" w:rsidRDefault="00CE1053" w:rsidP="00CE1053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CE1053" w:rsidRPr="004408B7" w:rsidRDefault="00CE1053" w:rsidP="00CE1053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В ЛОШО СЪСТОЯНИЕ: ОСП, които са корозирали, деформирани, с липсващи елементи, с липсващи светлоотразителни елементи, др.</w:t>
            </w:r>
          </w:p>
          <w:p w:rsidR="00CE1053" w:rsidRPr="004408B7" w:rsidRDefault="00CE1053" w:rsidP="00CE1053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CE1053" w:rsidRPr="004408B7" w:rsidRDefault="00CE1053" w:rsidP="00CE1053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ЛИПСВАЩИ: ОСП, които не са монтирани, но са част от съответния проект за пътя/улицата. Ако план за организация на движението не е наличен, се отбелязва дължината на онези ОСП, които е необходимо да бъдат поставени поради явна опасност – при мост, дере, в крива, в която има неподвижни препятствия  - дърво, билборд, стълб, др. </w:t>
            </w:r>
          </w:p>
          <w:p w:rsidR="00C71D6E" w:rsidRPr="004408B7" w:rsidRDefault="00C71D6E" w:rsidP="00CE1053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C71D6E" w:rsidRPr="004408B7" w:rsidRDefault="00C71D6E" w:rsidP="00C71D6E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С БЕЗОПАСНИ НАЧАЛО-КРАЙ: правилно изпълнено късо/дълго зануляване, буфери и терминали</w:t>
            </w:r>
          </w:p>
          <w:p w:rsidR="00C71D6E" w:rsidRPr="004408B7" w:rsidRDefault="00C71D6E" w:rsidP="00C71D6E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C71D6E" w:rsidRPr="004408B7" w:rsidRDefault="00C71D6E" w:rsidP="00C71D6E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С ОПАСНИ НАЧАЛО-КРАЙ: с липсващи елементи за начало и край, „рибена опашка“, неправилно изпълнено късо/дълго зануляване.  </w:t>
            </w:r>
          </w:p>
          <w:p w:rsidR="00EE0BA7" w:rsidRDefault="00EE0BA7" w:rsidP="00CE1053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3337D5" w:rsidRPr="00EE0BA7" w:rsidRDefault="003337D5" w:rsidP="00CE1053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A7" w:rsidRPr="00EE0BA7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</w:rPr>
            </w:pPr>
          </w:p>
          <w:p w:rsidR="00EE0BA7" w:rsidRPr="00EE0BA7" w:rsidRDefault="00EE0BA7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</w:rPr>
              <w:t>Налични:</w:t>
            </w: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 xml:space="preserve"> ….. км</w:t>
            </w:r>
          </w:p>
          <w:p w:rsidR="00EE0BA7" w:rsidRPr="008E0A4E" w:rsidRDefault="00EE0BA7" w:rsidP="00EE0BA7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8"/>
                <w:szCs w:val="8"/>
              </w:rPr>
            </w:pPr>
          </w:p>
          <w:p w:rsidR="00EE0BA7" w:rsidRPr="00EE0BA7" w:rsidRDefault="00EE0BA7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</w:rPr>
              <w:t>В лошо състояние:</w:t>
            </w: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 xml:space="preserve"> ….. км</w:t>
            </w:r>
          </w:p>
          <w:p w:rsidR="00EE0BA7" w:rsidRPr="008E0A4E" w:rsidRDefault="00EE0BA7" w:rsidP="00EE0BA7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8"/>
                <w:szCs w:val="8"/>
              </w:rPr>
            </w:pPr>
          </w:p>
          <w:p w:rsidR="00EE0BA7" w:rsidRPr="00EE0BA7" w:rsidRDefault="00EE0BA7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</w:rPr>
              <w:t>Липсващи:</w:t>
            </w: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 xml:space="preserve"> ….. км</w:t>
            </w:r>
          </w:p>
          <w:p w:rsidR="00EE0BA7" w:rsidRPr="008E0A4E" w:rsidRDefault="00EE0BA7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CE1053" w:rsidRDefault="00CE1053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</w:t>
            </w:r>
            <w:r w:rsidRPr="00CE1053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 xml:space="preserve"> безопасни начало/край</w:t>
            </w:r>
            <w:r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:</w:t>
            </w:r>
            <w:r w:rsidRPr="00CE1053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ab/>
            </w:r>
            <w:r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… бр.</w:t>
            </w:r>
          </w:p>
          <w:p w:rsidR="00CE1053" w:rsidRPr="008E0A4E" w:rsidRDefault="00CE1053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CE1053" w:rsidP="00EE0BA7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</w:t>
            </w:r>
            <w:r w:rsidRPr="00CE1053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 xml:space="preserve"> опасни начало/край</w:t>
            </w:r>
            <w:r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: … бр.</w:t>
            </w:r>
          </w:p>
          <w:p w:rsidR="00EE0BA7" w:rsidRPr="00EE0BA7" w:rsidRDefault="00EE0BA7" w:rsidP="00CE1053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</w:tc>
      </w:tr>
      <w:tr w:rsidR="00BF6EC9" w:rsidRPr="00EE0BA7" w:rsidTr="006A01D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6EC9" w:rsidRDefault="00BF6EC9" w:rsidP="00CE1053">
            <w:pPr>
              <w:spacing w:after="0" w:line="240" w:lineRule="auto"/>
              <w:ind w:left="142" w:right="-941"/>
              <w:rPr>
                <w:rFonts w:ascii="Verdana" w:eastAsia="Calibri" w:hAnsi="Verdana" w:cs="Times New Roman"/>
                <w:b/>
                <w:i/>
                <w:sz w:val="8"/>
                <w:szCs w:val="8"/>
              </w:rPr>
            </w:pPr>
          </w:p>
          <w:p w:rsidR="00BF6EC9" w:rsidRPr="00CE1053" w:rsidRDefault="003337D5" w:rsidP="00BF6EC9">
            <w:pPr>
              <w:shd w:val="clear" w:color="auto" w:fill="FFFF00"/>
              <w:spacing w:after="0" w:line="240" w:lineRule="auto"/>
              <w:rPr>
                <w:rFonts w:ascii="Verdana" w:eastAsia="Calibri" w:hAnsi="Verdana" w:cs="Times New Roman"/>
                <w:b/>
                <w:i/>
                <w:sz w:val="8"/>
                <w:szCs w:val="8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7/ </w:t>
            </w:r>
            <w:r w:rsidR="00BF6EC9" w:rsidRPr="00EE0BA7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КРЪСТОВИЩА 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BF6EC9" w:rsidRPr="003337D5" w:rsidRDefault="00BF6EC9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8"/>
                <w:szCs w:val="8"/>
                <w:lang w:eastAsia="bg-BG"/>
              </w:rPr>
            </w:pPr>
          </w:p>
          <w:p w:rsidR="00BF6EC9" w:rsidRDefault="005D3090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  <w:lang w:eastAsia="bg-BG"/>
              </w:rPr>
            </w:pPr>
            <w:r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  <w:lang w:eastAsia="bg-BG"/>
              </w:rPr>
              <w:t xml:space="preserve">БРОЙ С </w:t>
            </w:r>
            <w:r w:rsidR="00BF6EC9" w:rsidRPr="00BF6EC9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  <w:lang w:eastAsia="bg-BG"/>
              </w:rPr>
              <w:t xml:space="preserve">НУЖДА ОТ </w:t>
            </w:r>
            <w:r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  <w:lang w:eastAsia="bg-BG"/>
              </w:rPr>
              <w:t>ОБЕЗОПАСЯВАНЕ</w:t>
            </w:r>
          </w:p>
          <w:p w:rsidR="00BF6EC9" w:rsidRPr="00EE0BA7" w:rsidRDefault="00BF6EC9" w:rsidP="00EE0BA7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</w:rPr>
            </w:pPr>
          </w:p>
        </w:tc>
      </w:tr>
      <w:tr w:rsidR="006A01D0" w:rsidRPr="00EE0BA7" w:rsidTr="006A01D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BA7" w:rsidRPr="00EE0BA7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46543F" w:rsidRPr="004408B7" w:rsidRDefault="0046543F" w:rsidP="0046543F">
            <w:pPr>
              <w:spacing w:after="0" w:line="240" w:lineRule="auto"/>
              <w:ind w:right="177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46543F" w:rsidRPr="004408B7" w:rsidRDefault="0046543F" w:rsidP="0046543F">
            <w:pPr>
              <w:spacing w:after="0" w:line="240" w:lineRule="auto"/>
              <w:ind w:right="177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46543F" w:rsidRPr="0046543F" w:rsidRDefault="0046543F" w:rsidP="005E2688">
            <w:pPr>
              <w:spacing w:after="0" w:line="240" w:lineRule="auto"/>
              <w:ind w:right="17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Посочва се </w:t>
            </w:r>
            <w:r w:rsidR="005D3090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брой </w:t>
            </w: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кръстовища с нужда от промяна на вида на организацията на движение, геометрията, режима на светлинната сигнализация, осветяването, др. </w:t>
            </w:r>
          </w:p>
          <w:p w:rsidR="00EE0BA7" w:rsidRPr="00EE0BA7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EC9" w:rsidRDefault="00BF6EC9" w:rsidP="00BF6EC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  <w:p w:rsidR="00EE0BA7" w:rsidRPr="00EE0BA7" w:rsidRDefault="00BF6EC9" w:rsidP="00BF6EC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…… бр.</w:t>
            </w:r>
            <w:r w:rsidR="00EE0BA7"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 xml:space="preserve"> </w:t>
            </w:r>
          </w:p>
          <w:p w:rsidR="00EE0BA7" w:rsidRPr="00EE0BA7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46543F" w:rsidRPr="00EE0BA7" w:rsidTr="006A01D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6543F" w:rsidRPr="003337D5" w:rsidRDefault="0046543F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46543F" w:rsidRPr="00EE0BA7" w:rsidRDefault="003337D5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8/ </w:t>
            </w:r>
            <w:r w:rsidR="0046543F" w:rsidRPr="00EE0BA7">
              <w:rPr>
                <w:rFonts w:ascii="Verdana" w:eastAsia="Calibri" w:hAnsi="Verdana" w:cs="Times New Roman"/>
                <w:b/>
                <w:sz w:val="20"/>
                <w:szCs w:val="20"/>
              </w:rPr>
              <w:t>ПЕШЕХОДНИ ПЪТЕКИ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46543F" w:rsidRPr="003337D5" w:rsidRDefault="0046543F" w:rsidP="0046543F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8"/>
                <w:szCs w:val="8"/>
              </w:rPr>
            </w:pPr>
          </w:p>
          <w:p w:rsidR="0046543F" w:rsidRPr="00EE0BA7" w:rsidRDefault="005D3090" w:rsidP="0046543F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  <w:t xml:space="preserve">БРОЙ С </w:t>
            </w:r>
            <w:r w:rsidR="0046543F" w:rsidRPr="0046543F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  <w:t>НУЖДА ОТ ОБЕЗОПАСЯВАНЕ</w:t>
            </w:r>
            <w:r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46543F" w:rsidRDefault="0046543F" w:rsidP="00BF6EC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</w:tc>
      </w:tr>
      <w:tr w:rsidR="006A01D0" w:rsidRPr="00EE0BA7" w:rsidTr="006A01D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B7" w:rsidRPr="004408B7" w:rsidRDefault="004408B7" w:rsidP="004408B7">
            <w:pPr>
              <w:spacing w:after="0" w:line="240" w:lineRule="auto"/>
              <w:ind w:right="177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8"/>
                <w:szCs w:val="8"/>
              </w:rPr>
            </w:pPr>
          </w:p>
          <w:p w:rsidR="004408B7" w:rsidRPr="004408B7" w:rsidRDefault="004408B7" w:rsidP="004408B7">
            <w:pPr>
              <w:spacing w:after="0" w:line="240" w:lineRule="auto"/>
              <w:ind w:right="177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4408B7" w:rsidRPr="004408B7" w:rsidRDefault="004408B7" w:rsidP="004408B7">
            <w:pPr>
              <w:spacing w:after="0" w:line="240" w:lineRule="auto"/>
              <w:ind w:right="177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EE0BA7" w:rsidRDefault="004408B7" w:rsidP="004408B7">
            <w:pPr>
              <w:spacing w:after="0" w:line="240" w:lineRule="auto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За „</w:t>
            </w:r>
            <w:r w:rsidR="005E2688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.....</w:t>
            </w: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бр.“ се п</w:t>
            </w: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осочва </w:t>
            </w: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броя пешеходни пътеки с нужда от съответната мярка за обезопасяване.</w:t>
            </w:r>
          </w:p>
          <w:p w:rsidR="004408B7" w:rsidRPr="006761AC" w:rsidRDefault="004408B7" w:rsidP="004408B7">
            <w:pPr>
              <w:spacing w:after="0" w:line="240" w:lineRule="auto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4408B7" w:rsidRPr="00EE0BA7" w:rsidRDefault="004408B7" w:rsidP="004408B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За „</w:t>
            </w: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Общ брой пешеходни пътеки за обезопасяване</w:t>
            </w: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“ се попълва общият брой пешеходни пътеки, които се нуждаят от обезопасяване, независимо от броя</w:t>
            </w:r>
            <w:r w:rsidR="006D261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 и видовете</w:t>
            </w: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 обезопасителни мерки по тях</w:t>
            </w:r>
            <w:r w:rsidR="00A84941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A7" w:rsidRPr="00EE0BA7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Сигнализация с пътни знаци: … бр.</w:t>
            </w:r>
          </w:p>
          <w:p w:rsidR="00EE0BA7" w:rsidRPr="008E0A4E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Сигнализация с пътна маркировка: … бр.</w:t>
            </w:r>
          </w:p>
          <w:p w:rsidR="00EE0BA7" w:rsidRPr="008E0A4E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Осветяване: … бр.</w:t>
            </w:r>
          </w:p>
          <w:p w:rsidR="00EE0BA7" w:rsidRPr="008E0A4E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Регулиране със светофарна уредба: … бр.</w:t>
            </w:r>
          </w:p>
          <w:p w:rsidR="00EE0BA7" w:rsidRPr="008E0A4E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Изнесени тротоари: … бр.</w:t>
            </w:r>
          </w:p>
          <w:p w:rsidR="00EE0BA7" w:rsidRPr="008E0A4E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Острови по пътното платно: … бр.</w:t>
            </w:r>
          </w:p>
          <w:p w:rsidR="00EE0BA7" w:rsidRPr="008E0A4E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6A01D0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Общ брой пешеходни пътеки за обезопасяване: … бр.</w:t>
            </w:r>
          </w:p>
          <w:p w:rsidR="006A01D0" w:rsidRPr="00EE0BA7" w:rsidRDefault="006A01D0" w:rsidP="00EE0BA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</w:tc>
      </w:tr>
      <w:tr w:rsidR="006A01D0" w:rsidRPr="00EE0BA7" w:rsidTr="006A01D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01D0" w:rsidRPr="003337D5" w:rsidRDefault="006A01D0" w:rsidP="0046543F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6A01D0" w:rsidRDefault="003337D5" w:rsidP="0046543F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9/ </w:t>
            </w:r>
            <w:r w:rsidR="006A01D0" w:rsidRPr="00EE0BA7">
              <w:rPr>
                <w:rFonts w:ascii="Verdana" w:eastAsia="Calibri" w:hAnsi="Verdana" w:cs="Times New Roman"/>
                <w:b/>
                <w:sz w:val="20"/>
                <w:szCs w:val="20"/>
              </w:rPr>
              <w:t>СПИРКИ НА ОБЩЕСТВЕНИЯ ТРАНСПОРТ</w:t>
            </w:r>
          </w:p>
          <w:p w:rsidR="006A01D0" w:rsidRPr="00EE0BA7" w:rsidRDefault="006A01D0" w:rsidP="0046543F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6A01D0" w:rsidRPr="003337D5" w:rsidRDefault="006A01D0" w:rsidP="00EE0BA7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6A01D0" w:rsidRPr="00EE0BA7" w:rsidRDefault="005D3090" w:rsidP="006A01D0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  <w:t xml:space="preserve">БРОЙ С </w:t>
            </w:r>
            <w:r w:rsidR="006A01D0" w:rsidRPr="0046543F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  <w:t xml:space="preserve">НУЖДА ОТ ОБЕЗОПАСЯВАНЕ </w:t>
            </w:r>
          </w:p>
          <w:p w:rsidR="006A01D0" w:rsidRPr="00EE0BA7" w:rsidRDefault="006A01D0" w:rsidP="00EE0BA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</w:tc>
      </w:tr>
      <w:tr w:rsidR="006A01D0" w:rsidRPr="00EE0BA7" w:rsidTr="006A01D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BA7" w:rsidRPr="00A84941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A84941" w:rsidRPr="004408B7" w:rsidRDefault="00A84941" w:rsidP="00A84941">
            <w:pPr>
              <w:spacing w:after="0" w:line="240" w:lineRule="auto"/>
              <w:ind w:right="177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A84941" w:rsidRPr="004408B7" w:rsidRDefault="00A84941" w:rsidP="00A84941">
            <w:pPr>
              <w:spacing w:after="0" w:line="240" w:lineRule="auto"/>
              <w:ind w:right="177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A84941" w:rsidRDefault="00A84941" w:rsidP="00A84941">
            <w:pPr>
              <w:spacing w:after="0" w:line="240" w:lineRule="auto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За „</w:t>
            </w:r>
            <w:r w:rsidR="005E2688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.....</w:t>
            </w: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бр.“ се п</w:t>
            </w: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осочва </w:t>
            </w: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броя спирки с нужда от съответната мярка за обезопасяване.</w:t>
            </w:r>
          </w:p>
          <w:p w:rsidR="00A84941" w:rsidRPr="006761AC" w:rsidRDefault="00A84941" w:rsidP="00A84941">
            <w:pPr>
              <w:spacing w:after="0" w:line="240" w:lineRule="auto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EE0BA7" w:rsidRPr="00EE0BA7" w:rsidRDefault="00A84941" w:rsidP="00A84941">
            <w:pPr>
              <w:spacing w:after="0" w:line="240" w:lineRule="auto"/>
              <w:rPr>
                <w:rFonts w:ascii="Verdana" w:eastAsia="Calibri" w:hAnsi="Verdana" w:cs="Times New Roman"/>
                <w:b/>
                <w:color w:val="1F4E79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За „</w:t>
            </w: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Общ брой </w:t>
            </w: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спирки</w:t>
            </w: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 за обезопасяване</w:t>
            </w: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“ се попълва общият брой спирки, които се нуждаят от обезопасяване, независимо от броя и видовете обезопасителни мерки по тях.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E" w:rsidRDefault="00EE0BA7" w:rsidP="008E0A4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Пътно уширение/джоб: … бр.</w:t>
            </w:r>
          </w:p>
          <w:p w:rsidR="006761AC" w:rsidRPr="006761AC" w:rsidRDefault="006761AC" w:rsidP="008E0A4E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5D3090" w:rsidP="008E0A4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О</w:t>
            </w:r>
            <w:r w:rsidR="00EE0BA7"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градни съоръжения: … бр.</w:t>
            </w:r>
          </w:p>
          <w:p w:rsidR="006761AC" w:rsidRPr="006761AC" w:rsidRDefault="006761AC" w:rsidP="008E0A4E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5D3090" w:rsidP="008E0A4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П</w:t>
            </w:r>
            <w:r w:rsidR="00EE0BA7"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реградни буферни тела: … бр.</w:t>
            </w:r>
          </w:p>
          <w:p w:rsidR="006761AC" w:rsidRPr="006761AC" w:rsidRDefault="006761AC" w:rsidP="008E0A4E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EE0BA7" w:rsidP="008E0A4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Осветяване: … бр.</w:t>
            </w:r>
          </w:p>
          <w:p w:rsidR="006761AC" w:rsidRPr="006761AC" w:rsidRDefault="006761AC" w:rsidP="006761AC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EE0BA7" w:rsidP="006761AC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Сигнализиране с пътни знаци и маркировка: … бр.</w:t>
            </w:r>
          </w:p>
          <w:p w:rsidR="006761AC" w:rsidRPr="006761AC" w:rsidRDefault="006761AC" w:rsidP="006761AC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5D3090" w:rsidP="006761AC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П</w:t>
            </w:r>
            <w:r w:rsidR="00EE0BA7"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ешеходни подлези/надлези: … бр.</w:t>
            </w:r>
          </w:p>
          <w:p w:rsidR="006761AC" w:rsidRPr="006761AC" w:rsidRDefault="006761AC" w:rsidP="00A84941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  <w:p w:rsidR="00EE0BA7" w:rsidRDefault="00EE0BA7" w:rsidP="00A84941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Общ брой спирки за обезопасяване: … бр.</w:t>
            </w:r>
          </w:p>
          <w:p w:rsidR="00A84941" w:rsidRPr="00EE0BA7" w:rsidRDefault="00A84941" w:rsidP="00A84941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</w:tc>
      </w:tr>
      <w:tr w:rsidR="006A01D0" w:rsidRPr="00EE0BA7" w:rsidTr="006A01D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01D0" w:rsidRPr="003337D5" w:rsidRDefault="006A01D0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6A01D0" w:rsidRDefault="003337D5" w:rsidP="006A01D0">
            <w:pPr>
              <w:shd w:val="clear" w:color="auto" w:fill="FFFF00"/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10/ </w:t>
            </w:r>
            <w:r w:rsidR="006A01D0" w:rsidRPr="00EE0BA7">
              <w:rPr>
                <w:rFonts w:ascii="Verdana" w:eastAsia="Calibri" w:hAnsi="Verdana" w:cs="Times New Roman"/>
                <w:b/>
                <w:sz w:val="20"/>
                <w:szCs w:val="20"/>
              </w:rPr>
              <w:t>ПОДЛЕЗИ/НАДЛЕЗИ</w:t>
            </w:r>
          </w:p>
          <w:p w:rsidR="006A01D0" w:rsidRPr="00EE0BA7" w:rsidRDefault="006A01D0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6A01D0" w:rsidRPr="003337D5" w:rsidRDefault="006A01D0" w:rsidP="006A01D0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8"/>
                <w:szCs w:val="8"/>
              </w:rPr>
            </w:pPr>
          </w:p>
          <w:p w:rsidR="006A01D0" w:rsidRPr="00EE0BA7" w:rsidRDefault="005D3090" w:rsidP="00BF3F3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  <w:t xml:space="preserve">БРОЙ С </w:t>
            </w:r>
            <w:r w:rsidR="006A01D0" w:rsidRPr="0046543F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  <w:t>НУЖДА ОТ ОБЕЗОПАСЯВАНЕ</w:t>
            </w:r>
          </w:p>
        </w:tc>
      </w:tr>
      <w:tr w:rsidR="006A01D0" w:rsidRPr="00EE0BA7" w:rsidTr="006A01D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41" w:rsidRPr="00A84941" w:rsidRDefault="00A84941" w:rsidP="00A84941">
            <w:pPr>
              <w:spacing w:after="0" w:line="240" w:lineRule="auto"/>
              <w:ind w:right="177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8"/>
                <w:szCs w:val="8"/>
              </w:rPr>
            </w:pPr>
          </w:p>
          <w:p w:rsidR="00A84941" w:rsidRPr="004408B7" w:rsidRDefault="00A84941" w:rsidP="00A84941">
            <w:pPr>
              <w:spacing w:after="0" w:line="240" w:lineRule="auto"/>
              <w:ind w:right="177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A84941" w:rsidRPr="004408B7" w:rsidRDefault="00A84941" w:rsidP="00A84941">
            <w:pPr>
              <w:spacing w:after="0" w:line="240" w:lineRule="auto"/>
              <w:ind w:right="177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A84941" w:rsidRDefault="00A84941" w:rsidP="00A84941">
            <w:pPr>
              <w:spacing w:after="0" w:line="240" w:lineRule="auto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За „</w:t>
            </w:r>
            <w:r w:rsidR="005E2688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.....</w:t>
            </w: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бр.“ се п</w:t>
            </w: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осочва </w:t>
            </w: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броя </w:t>
            </w:r>
            <w:r w:rsidR="00965C43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подлези/надлези</w:t>
            </w: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 с нужда от съответната мярка за обезопасяване.</w:t>
            </w:r>
          </w:p>
          <w:p w:rsidR="00A84941" w:rsidRPr="006761AC" w:rsidRDefault="00A84941" w:rsidP="00A84941">
            <w:pPr>
              <w:spacing w:after="0" w:line="240" w:lineRule="auto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EE0BA7" w:rsidRPr="00EE0BA7" w:rsidRDefault="00A84941" w:rsidP="00965C43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lastRenderedPageBreak/>
              <w:t>За „</w:t>
            </w: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Общ брой </w:t>
            </w:r>
            <w:r w:rsidR="00965C43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подлези/надлези</w:t>
            </w: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 за обезопасяване</w:t>
            </w: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“ се попълва общият брой </w:t>
            </w:r>
            <w:r w:rsidR="00965C43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подлези/надлези</w:t>
            </w: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, които се нуждаят от обезопасяване, независимо от броя и видовете обезопасителни мерки по тях.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A7" w:rsidRPr="006761AC" w:rsidRDefault="006A01D0" w:rsidP="006761AC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6761AC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lastRenderedPageBreak/>
              <w:t xml:space="preserve">ПОДЛЕЗИ </w:t>
            </w:r>
          </w:p>
          <w:p w:rsidR="006761AC" w:rsidRPr="006761AC" w:rsidRDefault="006761AC" w:rsidP="006761AC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EE0BA7" w:rsidP="006761AC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Осветяване: …. бр.</w:t>
            </w:r>
          </w:p>
          <w:p w:rsidR="006761AC" w:rsidRPr="006761AC" w:rsidRDefault="006761AC" w:rsidP="006761AC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EE0BA7" w:rsidP="006761AC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Оградни съоръжения около тях: … бр.</w:t>
            </w:r>
          </w:p>
          <w:p w:rsidR="006761AC" w:rsidRPr="006761AC" w:rsidRDefault="006761AC" w:rsidP="00EE0BA7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6761AC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6761AC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lastRenderedPageBreak/>
              <w:t>Общ брой подлези за обезопасяване: … бр.</w:t>
            </w:r>
          </w:p>
          <w:p w:rsidR="00EE0BA7" w:rsidRPr="00EE0BA7" w:rsidRDefault="00EE0BA7" w:rsidP="00EE0BA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  <w:p w:rsidR="00EE0BA7" w:rsidRPr="006761AC" w:rsidRDefault="006A01D0" w:rsidP="006761AC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6761AC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 xml:space="preserve">НАДЛЕЗИ </w:t>
            </w:r>
          </w:p>
          <w:p w:rsidR="006761AC" w:rsidRPr="006761AC" w:rsidRDefault="006761AC" w:rsidP="006761AC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EE0BA7" w:rsidP="006761AC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Осветяване: …. бр.</w:t>
            </w:r>
          </w:p>
          <w:p w:rsidR="006761AC" w:rsidRPr="006761AC" w:rsidRDefault="006761AC" w:rsidP="006761AC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EE0BA7" w:rsidRPr="00EE0BA7" w:rsidRDefault="00EE0BA7" w:rsidP="006761AC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Оградни съоръжения около тях: … бр.</w:t>
            </w:r>
          </w:p>
          <w:p w:rsidR="006761AC" w:rsidRPr="006761AC" w:rsidRDefault="006761AC" w:rsidP="00EE0BA7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5D3090" w:rsidRDefault="00EE0BA7" w:rsidP="006761AC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6761AC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Общ брой надлези за обезопасяване: … бр.</w:t>
            </w:r>
          </w:p>
          <w:p w:rsidR="006761AC" w:rsidRPr="00EE0BA7" w:rsidRDefault="006761AC" w:rsidP="006761AC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6A01D0" w:rsidRPr="00EE0BA7" w:rsidTr="006A01D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01D0" w:rsidRPr="003337D5" w:rsidRDefault="006A01D0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6A01D0" w:rsidRDefault="003337D5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11/ </w:t>
            </w:r>
            <w:r w:rsidR="006A01D0" w:rsidRPr="00EE0BA7">
              <w:rPr>
                <w:rFonts w:ascii="Verdana" w:eastAsia="Calibri" w:hAnsi="Verdana" w:cs="Times New Roman"/>
                <w:b/>
                <w:sz w:val="20"/>
                <w:szCs w:val="20"/>
              </w:rPr>
              <w:t>ВЕЛОСИПЕДНИ ЛЕНТИ/АЛЕИ</w:t>
            </w:r>
          </w:p>
          <w:p w:rsidR="006A01D0" w:rsidRPr="003337D5" w:rsidRDefault="006A01D0" w:rsidP="00EE0BA7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6A01D0" w:rsidRPr="003337D5" w:rsidRDefault="006A01D0" w:rsidP="006A01D0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6A01D0" w:rsidRPr="00EE0BA7" w:rsidRDefault="00BF3F3D" w:rsidP="006A01D0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  <w:t>СЪСТОЯНИЕ</w:t>
            </w:r>
          </w:p>
        </w:tc>
      </w:tr>
      <w:tr w:rsidR="00965C43" w:rsidRPr="00EE0BA7" w:rsidTr="00965C43">
        <w:trPr>
          <w:trHeight w:val="225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C43" w:rsidRPr="004408B7" w:rsidRDefault="00965C43" w:rsidP="00965C43">
            <w:pPr>
              <w:spacing w:after="0" w:line="240" w:lineRule="auto"/>
              <w:ind w:right="177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4408B7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965C43" w:rsidRPr="004408B7" w:rsidRDefault="00965C43" w:rsidP="00965C43">
            <w:pPr>
              <w:spacing w:after="0" w:line="240" w:lineRule="auto"/>
              <w:ind w:right="177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965C43" w:rsidRDefault="00965C43" w:rsidP="00965C43">
            <w:pPr>
              <w:spacing w:after="0" w:line="240" w:lineRule="auto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За „</w:t>
            </w:r>
            <w:r w:rsidR="005E2688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.....</w:t>
            </w: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бр.“ се п</w:t>
            </w: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осочва </w:t>
            </w: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велосипедни ленти/алеи, за които се отнася описаното състояние.</w:t>
            </w:r>
          </w:p>
          <w:p w:rsidR="00965C43" w:rsidRPr="006761AC" w:rsidRDefault="00965C43" w:rsidP="00965C43">
            <w:pPr>
              <w:spacing w:after="0" w:line="240" w:lineRule="auto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965C43" w:rsidRPr="00EE0BA7" w:rsidRDefault="00965C43" w:rsidP="00965C43">
            <w:pPr>
              <w:spacing w:after="0" w:line="240" w:lineRule="auto"/>
              <w:rPr>
                <w:rFonts w:ascii="Verdana" w:eastAsia="Calibri" w:hAnsi="Verdana" w:cs="Times New Roman"/>
                <w:b/>
                <w:color w:val="1F4E79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За „</w:t>
            </w: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Общ брой </w:t>
            </w: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велосипедни ленти/алеи</w:t>
            </w:r>
            <w:r w:rsidRPr="004408B7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 за обезопасяване</w:t>
            </w:r>
            <w:r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“ се попълва общият брой велосипедни ленти/алеи, които се нуждаят от обезопасяване, независимо от броя и видовете обезопасителни мерки по тях.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C43" w:rsidRPr="006A01D0" w:rsidRDefault="00965C43" w:rsidP="00965C43">
            <w:pPr>
              <w:tabs>
                <w:tab w:val="left" w:pos="613"/>
              </w:tabs>
              <w:spacing w:after="0" w:line="240" w:lineRule="auto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965C43" w:rsidRPr="00EE0BA7" w:rsidRDefault="00965C43" w:rsidP="006761AC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Върху пътното платно и отделени с маркировка:… бр.</w:t>
            </w:r>
          </w:p>
          <w:p w:rsidR="006761AC" w:rsidRPr="006761AC" w:rsidRDefault="006761AC" w:rsidP="006761AC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965C43" w:rsidRDefault="00965C43" w:rsidP="006761AC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Върху пътното платно и отделени физически:… бр.</w:t>
            </w:r>
          </w:p>
          <w:p w:rsidR="006761AC" w:rsidRPr="006761AC" w:rsidRDefault="006761AC" w:rsidP="006761AC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965C43" w:rsidRPr="00EE0BA7" w:rsidRDefault="00965C43" w:rsidP="006761AC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Извън пътното платно:… бр.</w:t>
            </w:r>
          </w:p>
          <w:p w:rsidR="006761AC" w:rsidRPr="006761AC" w:rsidRDefault="006761AC" w:rsidP="006761AC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  <w:p w:rsidR="00965C43" w:rsidRPr="00EE0BA7" w:rsidRDefault="00965C43" w:rsidP="00965C43">
            <w:pPr>
              <w:spacing w:after="200"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 xml:space="preserve">Общ брой ленти/алеи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за</w:t>
            </w:r>
            <w:r w:rsidRPr="00EE0BA7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 xml:space="preserve"> обезопасяване: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EE0BA7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… бр.</w:t>
            </w:r>
          </w:p>
        </w:tc>
      </w:tr>
    </w:tbl>
    <w:p w:rsidR="00EE0BA7" w:rsidRDefault="00EE0BA7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6A01D0" w:rsidRDefault="006A01D0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BF3F3D" w:rsidRDefault="00BF3F3D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BF3F3D" w:rsidRDefault="00BF3F3D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BF3F3D" w:rsidRDefault="00BF3F3D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BF3F3D" w:rsidRDefault="00BF3F3D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BF3F3D" w:rsidRDefault="00BF3F3D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BF3F3D" w:rsidRDefault="00BF3F3D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BF3F3D" w:rsidRDefault="00BF3F3D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BF3F3D" w:rsidRDefault="00BF3F3D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3337D5" w:rsidRDefault="003337D5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3337D5" w:rsidRDefault="003337D5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3337D5" w:rsidRDefault="003337D5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3337D5" w:rsidRDefault="003337D5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3337D5" w:rsidRDefault="003337D5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3337D5" w:rsidRDefault="003337D5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5E2688" w:rsidRDefault="005E2688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3337D5" w:rsidRDefault="003337D5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3337D5" w:rsidRDefault="003337D5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BF3F3D" w:rsidRPr="00EE0BA7" w:rsidRDefault="00BF3F3D" w:rsidP="006A01D0">
      <w:pPr>
        <w:spacing w:after="0" w:line="240" w:lineRule="auto"/>
        <w:ind w:left="284" w:right="-602" w:hanging="142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p w:rsidR="003337D5" w:rsidRPr="00EE0BA7" w:rsidRDefault="003337D5" w:rsidP="003337D5">
      <w:pPr>
        <w:shd w:val="clear" w:color="auto" w:fill="FFFF00"/>
        <w:spacing w:after="0" w:line="240" w:lineRule="auto"/>
        <w:ind w:left="-709" w:right="-602" w:firstLine="142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3337D5" w:rsidRDefault="003337D5" w:rsidP="003337D5">
      <w:pPr>
        <w:shd w:val="clear" w:color="auto" w:fill="FFFF00"/>
        <w:spacing w:after="0" w:line="240" w:lineRule="auto"/>
        <w:ind w:left="-709" w:right="-602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EE0BA7">
        <w:rPr>
          <w:rFonts w:ascii="Verdana" w:eastAsia="Calibri" w:hAnsi="Verdana" w:cs="Times New Roman"/>
          <w:b/>
          <w:sz w:val="24"/>
          <w:szCs w:val="20"/>
        </w:rPr>
        <w:t xml:space="preserve">ПРИЛОЖЕНИЕ </w:t>
      </w:r>
      <w:r>
        <w:rPr>
          <w:rFonts w:ascii="Verdana" w:eastAsia="Calibri" w:hAnsi="Verdana" w:cs="Times New Roman"/>
          <w:b/>
          <w:sz w:val="24"/>
          <w:szCs w:val="20"/>
        </w:rPr>
        <w:t>2</w:t>
      </w:r>
      <w:r w:rsidRPr="008B6AC5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</w:t>
      </w:r>
      <w:r w:rsidRPr="00EE0BA7">
        <w:rPr>
          <w:rFonts w:ascii="Verdana" w:eastAsia="Calibri" w:hAnsi="Verdana" w:cs="Times New Roman"/>
          <w:b/>
          <w:sz w:val="20"/>
          <w:szCs w:val="20"/>
        </w:rPr>
        <w:t>КЪМ ВЪПРОСНИК</w:t>
      </w:r>
      <w:r w:rsidRPr="008B6AC5">
        <w:t xml:space="preserve"> </w:t>
      </w:r>
      <w:r w:rsidRPr="008B6AC5">
        <w:rPr>
          <w:rFonts w:ascii="Verdana" w:eastAsia="Calibri" w:hAnsi="Verdana" w:cs="Times New Roman"/>
          <w:b/>
          <w:sz w:val="20"/>
          <w:szCs w:val="20"/>
        </w:rPr>
        <w:t xml:space="preserve">ЗА ДОКУМЕНТИРАНЕ НА КОНСТАТАЦИИТЕ ОТ ОБХОДИ И ОГЛЕДИ НА ОБЩИНСКАТА ПЪТНОТРАНСПОРТНА </w:t>
      </w:r>
      <w:r w:rsidRPr="008B6AC5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 </w:t>
      </w:r>
      <w:r w:rsidRPr="008B6AC5">
        <w:rPr>
          <w:rFonts w:ascii="Verdana" w:eastAsia="Calibri" w:hAnsi="Verdana" w:cs="Times New Roman"/>
          <w:b/>
          <w:sz w:val="20"/>
          <w:szCs w:val="20"/>
        </w:rPr>
        <w:t xml:space="preserve">ИНФРАСТРУКТУРА </w:t>
      </w:r>
    </w:p>
    <w:p w:rsidR="003337D5" w:rsidRPr="00965C43" w:rsidRDefault="003337D5" w:rsidP="003337D5">
      <w:pPr>
        <w:shd w:val="clear" w:color="auto" w:fill="FFFF00"/>
        <w:spacing w:after="0" w:line="240" w:lineRule="auto"/>
        <w:ind w:left="-709" w:right="-602"/>
        <w:jc w:val="both"/>
        <w:rPr>
          <w:rFonts w:ascii="Verdana" w:eastAsia="Calibri" w:hAnsi="Verdana" w:cs="Times New Roman"/>
          <w:b/>
          <w:sz w:val="8"/>
          <w:szCs w:val="8"/>
        </w:rPr>
      </w:pPr>
    </w:p>
    <w:p w:rsidR="003337D5" w:rsidRPr="00EE0BA7" w:rsidRDefault="003337D5" w:rsidP="003337D5">
      <w:pPr>
        <w:shd w:val="clear" w:color="auto" w:fill="FFFF00"/>
        <w:spacing w:after="0" w:line="240" w:lineRule="auto"/>
        <w:ind w:left="-709" w:right="-602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3337D5" w:rsidRDefault="003337D5" w:rsidP="003337D5">
      <w:pPr>
        <w:spacing w:after="0" w:line="240" w:lineRule="auto"/>
        <w:ind w:left="-709" w:right="426"/>
        <w:jc w:val="both"/>
        <w:rPr>
          <w:rFonts w:ascii="Verdana" w:eastAsia="Calibri" w:hAnsi="Verdana" w:cs="Times New Roman"/>
          <w:sz w:val="20"/>
          <w:szCs w:val="20"/>
        </w:rPr>
      </w:pPr>
    </w:p>
    <w:p w:rsidR="003337D5" w:rsidRPr="003337D5" w:rsidRDefault="003337D5" w:rsidP="003337D5">
      <w:pPr>
        <w:shd w:val="clear" w:color="auto" w:fill="7030A0"/>
        <w:spacing w:after="0" w:line="240" w:lineRule="auto"/>
        <w:ind w:left="-709" w:right="-602"/>
        <w:jc w:val="both"/>
        <w:rPr>
          <w:rFonts w:ascii="Verdana" w:eastAsia="Calibri" w:hAnsi="Verdana" w:cs="Times New Roman"/>
          <w:b/>
          <w:color w:val="FFFFFF" w:themeColor="background1"/>
          <w:sz w:val="8"/>
          <w:szCs w:val="8"/>
        </w:rPr>
      </w:pPr>
    </w:p>
    <w:p w:rsidR="003337D5" w:rsidRDefault="003337D5" w:rsidP="003337D5">
      <w:pPr>
        <w:shd w:val="clear" w:color="auto" w:fill="7030A0"/>
        <w:spacing w:after="0" w:line="240" w:lineRule="auto"/>
        <w:ind w:left="-709" w:right="-602"/>
        <w:jc w:val="both"/>
        <w:rPr>
          <w:rFonts w:ascii="Verdana" w:eastAsia="Calibri" w:hAnsi="Verdana" w:cs="Times New Roman"/>
          <w:b/>
          <w:color w:val="FFFFFF" w:themeColor="background1"/>
          <w:sz w:val="28"/>
          <w:szCs w:val="20"/>
        </w:rPr>
      </w:pPr>
      <w:r w:rsidRPr="00965C43">
        <w:rPr>
          <w:rFonts w:ascii="Verdana" w:eastAsia="Calibri" w:hAnsi="Verdana" w:cs="Times New Roman"/>
          <w:b/>
          <w:color w:val="FFFFFF" w:themeColor="background1"/>
          <w:sz w:val="20"/>
          <w:szCs w:val="20"/>
        </w:rPr>
        <w:t>КОНСТАТАЦИИ ОТ ОБХОД И ОГЛЕД НА КОНКРЕТ</w:t>
      </w:r>
      <w:r>
        <w:rPr>
          <w:rFonts w:ascii="Verdana" w:eastAsia="Calibri" w:hAnsi="Verdana" w:cs="Times New Roman"/>
          <w:b/>
          <w:color w:val="FFFFFF" w:themeColor="background1"/>
          <w:sz w:val="20"/>
          <w:szCs w:val="20"/>
        </w:rPr>
        <w:t xml:space="preserve">НА </w:t>
      </w:r>
      <w:r>
        <w:rPr>
          <w:rFonts w:ascii="Verdana" w:eastAsia="Calibri" w:hAnsi="Verdana" w:cs="Times New Roman"/>
          <w:b/>
          <w:color w:val="FFFFFF" w:themeColor="background1"/>
          <w:sz w:val="28"/>
          <w:szCs w:val="20"/>
        </w:rPr>
        <w:t xml:space="preserve">УЛИЦА: ………………… </w:t>
      </w:r>
      <w:r w:rsidRPr="00965C43">
        <w:rPr>
          <w:rFonts w:ascii="Verdana" w:eastAsia="Calibri" w:hAnsi="Verdana" w:cs="Times New Roman"/>
          <w:i/>
          <w:color w:val="FFFFFF" w:themeColor="background1"/>
          <w:sz w:val="20"/>
          <w:szCs w:val="20"/>
        </w:rPr>
        <w:t xml:space="preserve">/моля посочете </w:t>
      </w:r>
      <w:r>
        <w:rPr>
          <w:rFonts w:ascii="Verdana" w:eastAsia="Calibri" w:hAnsi="Verdana" w:cs="Times New Roman"/>
          <w:i/>
          <w:color w:val="FFFFFF" w:themeColor="background1"/>
          <w:sz w:val="20"/>
          <w:szCs w:val="20"/>
        </w:rPr>
        <w:t>името</w:t>
      </w:r>
      <w:r w:rsidRPr="00965C43">
        <w:rPr>
          <w:rFonts w:ascii="Verdana" w:eastAsia="Calibri" w:hAnsi="Verdana" w:cs="Times New Roman"/>
          <w:i/>
          <w:color w:val="FFFFFF" w:themeColor="background1"/>
          <w:sz w:val="20"/>
          <w:szCs w:val="20"/>
        </w:rPr>
        <w:t xml:space="preserve"> на </w:t>
      </w:r>
      <w:r>
        <w:rPr>
          <w:rFonts w:ascii="Verdana" w:eastAsia="Calibri" w:hAnsi="Verdana" w:cs="Times New Roman"/>
          <w:i/>
          <w:color w:val="FFFFFF" w:themeColor="background1"/>
          <w:sz w:val="20"/>
          <w:szCs w:val="20"/>
        </w:rPr>
        <w:t>улицата</w:t>
      </w:r>
      <w:r w:rsidRPr="00965C43">
        <w:rPr>
          <w:rFonts w:ascii="Verdana" w:eastAsia="Calibri" w:hAnsi="Verdana" w:cs="Times New Roman"/>
          <w:i/>
          <w:color w:val="FFFFFF" w:themeColor="background1"/>
          <w:sz w:val="20"/>
          <w:szCs w:val="20"/>
        </w:rPr>
        <w:t>/</w:t>
      </w:r>
    </w:p>
    <w:p w:rsidR="003337D5" w:rsidRPr="003337D5" w:rsidRDefault="003337D5" w:rsidP="003337D5">
      <w:pPr>
        <w:shd w:val="clear" w:color="auto" w:fill="7030A0"/>
        <w:spacing w:after="0" w:line="240" w:lineRule="auto"/>
        <w:ind w:left="-709" w:right="-602"/>
        <w:jc w:val="both"/>
        <w:rPr>
          <w:rFonts w:ascii="Verdana" w:eastAsia="Calibri" w:hAnsi="Verdana" w:cs="Times New Roman"/>
          <w:b/>
          <w:color w:val="FFFFFF" w:themeColor="background1"/>
          <w:sz w:val="8"/>
          <w:szCs w:val="8"/>
        </w:rPr>
      </w:pPr>
    </w:p>
    <w:p w:rsidR="003337D5" w:rsidRPr="00EE0BA7" w:rsidRDefault="003337D5" w:rsidP="003337D5">
      <w:pPr>
        <w:spacing w:after="0" w:line="240" w:lineRule="auto"/>
        <w:ind w:left="-709" w:right="426"/>
        <w:jc w:val="both"/>
        <w:rPr>
          <w:rFonts w:ascii="Verdana" w:eastAsia="Calibri" w:hAnsi="Verdana" w:cs="Times New Roman"/>
          <w:sz w:val="20"/>
          <w:szCs w:val="20"/>
        </w:rPr>
      </w:pPr>
    </w:p>
    <w:p w:rsidR="003337D5" w:rsidRDefault="003337D5" w:rsidP="003337D5">
      <w:pPr>
        <w:spacing w:after="0" w:line="240" w:lineRule="auto"/>
        <w:ind w:left="-851" w:right="426" w:firstLine="142"/>
        <w:jc w:val="both"/>
        <w:rPr>
          <w:rFonts w:ascii="Verdana" w:eastAsia="Calibri" w:hAnsi="Verdana" w:cs="Times New Roman"/>
          <w:b/>
          <w:i/>
          <w:color w:val="808080" w:themeColor="background1" w:themeShade="80"/>
          <w:sz w:val="20"/>
          <w:szCs w:val="20"/>
        </w:rPr>
      </w:pPr>
      <w:r w:rsidRPr="00EE0BA7">
        <w:rPr>
          <w:rFonts w:ascii="Verdana" w:eastAsia="Calibri" w:hAnsi="Verdana" w:cs="Times New Roman"/>
          <w:b/>
          <w:i/>
          <w:color w:val="808080" w:themeColor="background1" w:themeShade="80"/>
          <w:sz w:val="20"/>
          <w:szCs w:val="20"/>
          <w:u w:val="single"/>
        </w:rPr>
        <w:t>Забележка:</w:t>
      </w:r>
      <w:r w:rsidRPr="00EE0BA7">
        <w:rPr>
          <w:rFonts w:ascii="Verdana" w:eastAsia="Calibri" w:hAnsi="Verdana" w:cs="Times New Roman"/>
          <w:b/>
          <w:i/>
          <w:color w:val="808080" w:themeColor="background1" w:themeShade="80"/>
          <w:sz w:val="20"/>
          <w:szCs w:val="20"/>
        </w:rPr>
        <w:t xml:space="preserve"> Приложението се попълва само за </w:t>
      </w:r>
      <w:r>
        <w:rPr>
          <w:rFonts w:ascii="Verdana" w:eastAsia="Calibri" w:hAnsi="Verdana" w:cs="Times New Roman"/>
          <w:b/>
          <w:i/>
          <w:color w:val="808080" w:themeColor="background1" w:themeShade="80"/>
          <w:sz w:val="20"/>
          <w:szCs w:val="20"/>
        </w:rPr>
        <w:t>улици</w:t>
      </w:r>
      <w:r w:rsidRPr="00EE0BA7">
        <w:rPr>
          <w:rFonts w:ascii="Verdana" w:eastAsia="Calibri" w:hAnsi="Verdana" w:cs="Times New Roman"/>
          <w:b/>
          <w:i/>
          <w:color w:val="808080" w:themeColor="background1" w:themeShade="80"/>
          <w:sz w:val="20"/>
          <w:szCs w:val="20"/>
        </w:rPr>
        <w:t xml:space="preserve"> с </w:t>
      </w:r>
      <w:r w:rsidRPr="004408B7">
        <w:rPr>
          <w:rFonts w:ascii="Verdana" w:eastAsia="Calibri" w:hAnsi="Verdana" w:cs="Times New Roman"/>
          <w:b/>
          <w:i/>
          <w:color w:val="808080" w:themeColor="background1" w:themeShade="80"/>
          <w:sz w:val="20"/>
          <w:szCs w:val="20"/>
          <w:u w:val="single"/>
        </w:rPr>
        <w:t>асфалтобетонова или паважна</w:t>
      </w:r>
      <w:r w:rsidRPr="00EE0BA7">
        <w:rPr>
          <w:rFonts w:ascii="Verdana" w:eastAsia="Calibri" w:hAnsi="Verdana" w:cs="Times New Roman"/>
          <w:b/>
          <w:i/>
          <w:color w:val="808080" w:themeColor="background1" w:themeShade="80"/>
          <w:sz w:val="20"/>
          <w:szCs w:val="20"/>
        </w:rPr>
        <w:t xml:space="preserve"> настилка. </w:t>
      </w:r>
    </w:p>
    <w:p w:rsidR="003337D5" w:rsidRDefault="003337D5" w:rsidP="003337D5">
      <w:pPr>
        <w:spacing w:after="0" w:line="240" w:lineRule="auto"/>
        <w:ind w:left="-851" w:right="426" w:firstLine="142"/>
        <w:jc w:val="both"/>
        <w:rPr>
          <w:rFonts w:ascii="Verdana" w:eastAsia="Calibri" w:hAnsi="Verdana" w:cs="Times New Roman"/>
          <w:b/>
          <w:i/>
          <w:color w:val="808080" w:themeColor="background1" w:themeShade="80"/>
          <w:sz w:val="20"/>
          <w:szCs w:val="20"/>
        </w:rPr>
      </w:pPr>
    </w:p>
    <w:tbl>
      <w:tblPr>
        <w:tblW w:w="1431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5245"/>
        <w:gridCol w:w="1561"/>
      </w:tblGrid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</w:rPr>
              <w:t>1/ ПЪТНА НАСТИЛКА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  <w:t>СЪСТОЯНИЕ</w:t>
            </w: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 xml:space="preserve">Вид на настилката: </w:t>
            </w:r>
          </w:p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……………………………</w:t>
            </w: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Дължина:</w:t>
            </w:r>
          </w:p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……………………………</w:t>
            </w:r>
          </w:p>
        </w:tc>
      </w:tr>
      <w:tr w:rsidR="003337D5" w:rsidRPr="003337D5" w:rsidTr="003337D5">
        <w:trPr>
          <w:trHeight w:val="730"/>
        </w:trPr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Състояние на асфалтобетонова настилка:</w:t>
            </w:r>
          </w:p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i/>
                <w:color w:val="808080" w:themeColor="background1" w:themeShade="80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i/>
                <w:color w:val="808080" w:themeColor="background1" w:themeShade="80"/>
                <w:sz w:val="20"/>
                <w:szCs w:val="20"/>
                <w:lang w:eastAsia="bg-BG"/>
              </w:rPr>
              <w:t>/попълва се само за асфалтобетонов</w:t>
            </w:r>
            <w:r w:rsidR="00937711">
              <w:rPr>
                <w:rFonts w:ascii="Verdana" w:eastAsia="Calibri" w:hAnsi="Verdana" w:cs="Times New Roman"/>
                <w:i/>
                <w:color w:val="808080" w:themeColor="background1" w:themeShade="80"/>
                <w:sz w:val="20"/>
                <w:szCs w:val="20"/>
                <w:lang w:eastAsia="bg-BG"/>
              </w:rPr>
              <w:t>а улица</w:t>
            </w:r>
            <w:r w:rsidRPr="003337D5">
              <w:rPr>
                <w:rFonts w:ascii="Verdana" w:eastAsia="Calibri" w:hAnsi="Verdana" w:cs="Times New Roman"/>
                <w:i/>
                <w:color w:val="808080" w:themeColor="background1" w:themeShade="80"/>
                <w:sz w:val="20"/>
                <w:szCs w:val="20"/>
                <w:lang w:eastAsia="bg-BG"/>
              </w:rPr>
              <w:t>/</w:t>
            </w:r>
          </w:p>
          <w:p w:rsidR="003337D5" w:rsidRPr="003337D5" w:rsidRDefault="003337D5" w:rsidP="003337D5">
            <w:pPr>
              <w:spacing w:after="0" w:line="240" w:lineRule="auto"/>
              <w:ind w:left="36" w:hanging="36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 xml:space="preserve">Отлично:  </w:t>
            </w:r>
          </w:p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 xml:space="preserve">   </w:t>
            </w:r>
          </w:p>
          <w:p w:rsidR="003337D5" w:rsidRPr="003337D5" w:rsidRDefault="003337D5" w:rsidP="003337D5">
            <w:pPr>
              <w:spacing w:after="0" w:line="240" w:lineRule="auto"/>
              <w:contextualSpacing/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3337D5"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  <w:t>0 % повреди - няма видими повреди</w:t>
            </w:r>
          </w:p>
          <w:p w:rsidR="003337D5" w:rsidRPr="003337D5" w:rsidRDefault="003337D5" w:rsidP="003337D5">
            <w:pPr>
              <w:spacing w:after="0" w:line="240" w:lineRule="auto"/>
              <w:contextualSpacing/>
              <w:rPr>
                <w:rFonts w:ascii="Verdana" w:eastAsia="Calibri" w:hAnsi="Verdana" w:cs="Times New Roman"/>
                <w:b/>
                <w:i/>
                <w:sz w:val="8"/>
                <w:szCs w:val="8"/>
                <w:lang w:eastAsia="bg-BG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 xml:space="preserve">… км </w:t>
            </w:r>
          </w:p>
        </w:tc>
      </w:tr>
      <w:tr w:rsidR="003337D5" w:rsidRPr="003337D5" w:rsidTr="003337D5">
        <w:trPr>
          <w:trHeight w:val="730"/>
        </w:trPr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Добро:</w:t>
            </w:r>
          </w:p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3337D5"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  <w:t>1 – 10 % повреди - забелязват се отделни пукнатини и единични повреди, няма коловози</w:t>
            </w:r>
          </w:p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r w:rsidRPr="003337D5">
              <w:t xml:space="preserve">… км </w:t>
            </w:r>
          </w:p>
        </w:tc>
      </w:tr>
      <w:tr w:rsidR="003337D5" w:rsidRPr="003337D5" w:rsidTr="003337D5">
        <w:trPr>
          <w:trHeight w:val="730"/>
        </w:trPr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Задоволително:</w:t>
            </w:r>
          </w:p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left="36" w:hanging="36"/>
              <w:contextualSpacing/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3337D5"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  <w:t>11 – 30 % повреди - отделни зони с мрежовидни пукнатини, общо напукана повърхност, коловози с дълбочина до 10 мм, слабо изразени деформации, избил битум</w:t>
            </w:r>
          </w:p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r w:rsidRPr="003337D5">
              <w:t xml:space="preserve">… км </w:t>
            </w:r>
          </w:p>
        </w:tc>
      </w:tr>
      <w:tr w:rsidR="003337D5" w:rsidRPr="003337D5" w:rsidTr="003337D5">
        <w:trPr>
          <w:trHeight w:val="730"/>
        </w:trPr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Незадоволително:</w:t>
            </w:r>
          </w:p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3337D5"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  <w:t>31 – 50 % повреди - значителна площ от покритието е повредена, деформации, коловози с дълбочина от 10 до 15 мм, избил битум</w:t>
            </w:r>
          </w:p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r w:rsidRPr="003337D5">
              <w:t xml:space="preserve">… км </w:t>
            </w:r>
          </w:p>
        </w:tc>
      </w:tr>
      <w:tr w:rsidR="003337D5" w:rsidRPr="003337D5" w:rsidTr="003337D5">
        <w:trPr>
          <w:trHeight w:val="730"/>
        </w:trPr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 xml:space="preserve">Лошо:  </w:t>
            </w:r>
          </w:p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contextualSpacing/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3337D5"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  <w:t>&gt; 50 % повреди - повече от половината площ от настилката е повредена, коловози с дълбочина над 15 мм</w:t>
            </w:r>
          </w:p>
          <w:p w:rsidR="003337D5" w:rsidRPr="003337D5" w:rsidRDefault="003337D5" w:rsidP="003337D5">
            <w:pPr>
              <w:spacing w:after="0" w:line="240" w:lineRule="auto"/>
              <w:contextualSpacing/>
              <w:rPr>
                <w:rFonts w:ascii="Verdana" w:eastAsia="Calibri" w:hAnsi="Verdana" w:cs="Times New Roman"/>
                <w:i/>
                <w:color w:val="808080" w:themeColor="background1" w:themeShade="80"/>
                <w:sz w:val="18"/>
                <w:szCs w:val="18"/>
              </w:rPr>
            </w:pPr>
          </w:p>
          <w:p w:rsidR="003337D5" w:rsidRPr="003337D5" w:rsidRDefault="003337D5" w:rsidP="003337D5">
            <w:pPr>
              <w:spacing w:after="0" w:line="240" w:lineRule="auto"/>
              <w:contextualSpacing/>
              <w:rPr>
                <w:rFonts w:ascii="Verdana" w:eastAsia="Calibri" w:hAnsi="Verdana" w:cs="Times New Roman"/>
                <w:i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contextualSpacing/>
              <w:rPr>
                <w:rFonts w:ascii="Verdana" w:eastAsia="Calibri" w:hAnsi="Verdana" w:cs="Times New Roman"/>
                <w:i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contextualSpacing/>
              <w:rPr>
                <w:rFonts w:ascii="Verdana" w:eastAsia="Calibri" w:hAnsi="Verdana" w:cs="Times New Roman"/>
                <w:i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contextualSpacing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r w:rsidRPr="003337D5">
              <w:t xml:space="preserve">… км </w:t>
            </w: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</w:rPr>
              <w:t>2/ ПЪТНИ ЗНАЦИ (ПЗ)</w:t>
            </w:r>
          </w:p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ind w:left="-128" w:firstLine="12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  <w:lang w:eastAsia="bg-BG"/>
              </w:rPr>
              <w:t>СЪСТОЯНИЕ</w:t>
            </w: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left="33" w:right="-941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3337D5" w:rsidRPr="003337D5" w:rsidRDefault="003337D5" w:rsidP="003337D5">
            <w:pPr>
              <w:spacing w:after="0" w:line="240" w:lineRule="auto"/>
              <w:ind w:left="33" w:right="426"/>
              <w:contextualSpacing/>
              <w:rPr>
                <w:rFonts w:ascii="Verdana" w:eastAsia="Calibri" w:hAnsi="Verdana" w:cs="Times New Roman"/>
                <w:b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left="33" w:right="177"/>
              <w:contextualSpacing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С ЛИПСА НА ВИДИМОСТ: закрити от растителност или други обекти, поставени на недостатъчна височина и отстояние, др.  </w:t>
            </w:r>
          </w:p>
          <w:p w:rsidR="003337D5" w:rsidRPr="003337D5" w:rsidRDefault="003337D5" w:rsidP="003337D5">
            <w:pPr>
              <w:spacing w:after="0" w:line="240" w:lineRule="auto"/>
              <w:ind w:left="33" w:right="177"/>
              <w:contextualSpacing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left="33" w:right="177"/>
              <w:contextualSpacing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НЕЧЕТИМИ: със съдържание, което не може да бъде разпознато</w:t>
            </w:r>
          </w:p>
          <w:p w:rsidR="003337D5" w:rsidRPr="003337D5" w:rsidRDefault="003337D5" w:rsidP="003337D5">
            <w:pPr>
              <w:spacing w:after="0" w:line="240" w:lineRule="auto"/>
              <w:ind w:left="33" w:right="177"/>
              <w:contextualSpacing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left="33" w:right="177"/>
              <w:contextualSpacing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С ЛИПСА НА СВЕТЛООТРАЗИТЕЛНОСТ: неизпълнени със светлоотразително фолио</w:t>
            </w:r>
          </w:p>
          <w:p w:rsidR="003337D5" w:rsidRPr="003337D5" w:rsidRDefault="003337D5" w:rsidP="003337D5">
            <w:pPr>
              <w:spacing w:after="0" w:line="240" w:lineRule="auto"/>
              <w:ind w:left="33" w:right="177"/>
              <w:contextualSpacing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left="33" w:right="177"/>
              <w:contextualSpacing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ЛИПСВАЩИ: липсващи са пътните знаци, които не са монтирани съгласно съответния Проект за организация на движението, които са паднали или ги няма върху стойките, както и тези, които липсват в проекта, но следва да са поставени (преди кръстовища, преди мост, за предимство, преди пешеходни пътеки и др.) 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 xml:space="preserve">Общ брой знаци: </w:t>
            </w: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…… бр., от които:</w:t>
            </w: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 липса на видимост: ...... бр.</w:t>
            </w: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Нечетими: ….. бр.</w:t>
            </w: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 липса на светлоотразителност: ….. бр.</w:t>
            </w: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 xml:space="preserve">Липсващи: …… бр. </w:t>
            </w:r>
            <w:r w:rsidRPr="003337D5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</w:rPr>
              <w:t>3/ ПЪТНА МАРКИРОВКА (ПМ)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  <w:lang w:eastAsia="bg-BG"/>
              </w:rPr>
              <w:t>СЪСТОЯНИЕ</w:t>
            </w: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37D5" w:rsidRPr="003337D5" w:rsidRDefault="003337D5" w:rsidP="003337D5">
            <w:pPr>
              <w:spacing w:after="0" w:line="240" w:lineRule="auto"/>
              <w:ind w:left="142" w:right="-941"/>
              <w:rPr>
                <w:rFonts w:ascii="Verdana" w:eastAsia="Calibri" w:hAnsi="Verdana" w:cs="Times New Roman"/>
                <w:b/>
                <w:i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-941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3337D5" w:rsidRPr="003337D5" w:rsidRDefault="003337D5" w:rsidP="003337D5">
            <w:pPr>
              <w:spacing w:after="0" w:line="240" w:lineRule="auto"/>
              <w:ind w:right="-461"/>
              <w:contextualSpacing/>
              <w:jc w:val="both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177"/>
              <w:contextualSpacing/>
              <w:jc w:val="both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ВЪВ</w:t>
            </w: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ВИДИМО ЛОШО СЪСТОЯНИЕ: състоянието на ПМ, при което ПМ не отговаря частично или изцяло на изискванията на Наредба №2 за сигнализация на пътищата с ПМ за цялото пътно платно по дължината на улицата. </w:t>
            </w:r>
          </w:p>
          <w:p w:rsidR="003337D5" w:rsidRPr="003337D5" w:rsidRDefault="003337D5" w:rsidP="003337D5">
            <w:pPr>
              <w:spacing w:after="0" w:line="240" w:lineRule="auto"/>
              <w:ind w:right="-461"/>
              <w:contextualSpacing/>
              <w:jc w:val="both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177"/>
              <w:contextualSpacing/>
              <w:jc w:val="both"/>
              <w:rPr>
                <w:rFonts w:ascii="Verdana" w:eastAsia="Calibri" w:hAnsi="Verdana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ЛИПСВАЩА: ПМ, която физически не съществува за цялото пътно платно по дължината на улицата. </w:t>
            </w:r>
          </w:p>
          <w:p w:rsidR="003337D5" w:rsidRPr="003337D5" w:rsidRDefault="003337D5" w:rsidP="003337D5">
            <w:pPr>
              <w:spacing w:after="0" w:line="240" w:lineRule="auto"/>
              <w:ind w:right="177"/>
              <w:contextualSpacing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Във видимо лошо състояние: …… км от дължината на пътя</w:t>
            </w: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Липсваща: …… км от дължината на пътя</w:t>
            </w:r>
            <w:r w:rsidRPr="003337D5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НЕСЪОТВЕТСТВИЯ МЕЖДУ ПЪТНИ ЗНАЦИ И МАРКИРОВКА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 xml:space="preserve">Установени несъответствия: ……… бр. 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4/ БАНКЕТИ 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  <w:lang w:eastAsia="bg-BG"/>
              </w:rPr>
              <w:t>СЪСТОЯНИЕ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D5" w:rsidRPr="003337D5" w:rsidRDefault="003337D5" w:rsidP="003337D5">
            <w:pPr>
              <w:spacing w:after="0" w:line="240" w:lineRule="auto"/>
              <w:ind w:left="142" w:right="-941"/>
              <w:rPr>
                <w:rFonts w:ascii="Verdana" w:eastAsia="Calibri" w:hAnsi="Verdana" w:cs="Times New Roman"/>
                <w:b/>
                <w:i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177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3337D5" w:rsidRPr="003337D5" w:rsidRDefault="003337D5" w:rsidP="003337D5">
            <w:pPr>
              <w:spacing w:after="0" w:line="240" w:lineRule="auto"/>
              <w:ind w:right="177"/>
              <w:contextualSpacing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НЕДОСТАТЪЧНА ШИРИНА: банкети, които не отговарят на нормативно определената съобразно габарита на пътя</w:t>
            </w:r>
          </w:p>
          <w:p w:rsidR="003337D5" w:rsidRPr="003337D5" w:rsidRDefault="003337D5" w:rsidP="003337D5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ЗАТРУДНЕНА ПРОХОДИМОСТ: банкети, които са обрасли с растителност, с предмети по тях, с неравности</w:t>
            </w:r>
            <w:r w:rsidR="005E2688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, с </w:t>
            </w: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препятствия, дупки и др. </w:t>
            </w:r>
          </w:p>
          <w:p w:rsidR="003337D5" w:rsidRPr="003337D5" w:rsidRDefault="003337D5" w:rsidP="003337D5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lastRenderedPageBreak/>
              <w:t>РАЗЛИКА МЕЖДУ НИВАТА НА БАНКЕТИТЕ И НАСТИЛКАТА: банкети с разлика между нивата на банкета и настилката</w:t>
            </w:r>
          </w:p>
          <w:p w:rsidR="003337D5" w:rsidRPr="003337D5" w:rsidRDefault="003337D5" w:rsidP="003337D5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ЛИПСВАЩИ: банкети, които са разрушени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 недостатъчна ширина: ….. км</w:t>
            </w: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Със затруднена проходимост: … км</w:t>
            </w: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ab/>
            </w: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 разлика между нивата на банкетите и настилката: ….. км</w:t>
            </w: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Липсващи: ….. км</w:t>
            </w: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</w:rPr>
              <w:t>5/ ТРОТОАРИ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  <w:lang w:eastAsia="bg-BG"/>
              </w:rPr>
              <w:t>СЪСТОЯНИЕ</w:t>
            </w:r>
          </w:p>
        </w:tc>
      </w:tr>
      <w:tr w:rsidR="003337D5" w:rsidRPr="003337D5" w:rsidTr="003337D5">
        <w:trPr>
          <w:trHeight w:val="156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7D5" w:rsidRPr="003337D5" w:rsidRDefault="003337D5" w:rsidP="003337D5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3337D5" w:rsidRPr="003337D5" w:rsidRDefault="003337D5" w:rsidP="003337D5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НЕДОСТАТЪЧНА ШИРИНА: тротоари, които не отговарят на нормативно определената съобразно габарита на улицата/пътя</w:t>
            </w:r>
          </w:p>
          <w:p w:rsidR="003337D5" w:rsidRPr="003337D5" w:rsidRDefault="003337D5" w:rsidP="003337D5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ЗАТРУДНЕНА ПРОХОДИМОСТ: тротоари, които са обрасли с растителност, с предмети по тях, с неравности</w:t>
            </w:r>
            <w:r w:rsidR="005E2688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, с </w:t>
            </w: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препятствия, дупки и др. </w:t>
            </w:r>
          </w:p>
          <w:p w:rsidR="003337D5" w:rsidRPr="003337D5" w:rsidRDefault="003337D5" w:rsidP="003337D5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ЛИПСВАЩИ: тротоари, които са напълно разрушени или изобщо не са изградени с трайна настилка </w:t>
            </w:r>
          </w:p>
          <w:p w:rsidR="003337D5" w:rsidRPr="003337D5" w:rsidRDefault="003337D5" w:rsidP="003337D5">
            <w:pPr>
              <w:spacing w:after="0" w:line="240" w:lineRule="auto"/>
              <w:ind w:right="177" w:firstLine="6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 недостатъчна ширина: ….. км</w:t>
            </w: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Със затруднена проходимост: … км</w:t>
            </w: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ab/>
            </w: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Липсващи: ….. км</w:t>
            </w: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</w:tc>
      </w:tr>
      <w:tr w:rsidR="003337D5" w:rsidRPr="003337D5" w:rsidTr="003337D5">
        <w:trPr>
          <w:trHeight w:val="4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6/ ОГРАНИЧИТЕЛНИ СИСТЕМИ ЗА ПЪТИЩА – ОСП 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30A0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  <w:lang w:eastAsia="bg-BG"/>
              </w:rPr>
              <w:t>СЪСТОЯНИЕ</w:t>
            </w: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D5" w:rsidRPr="003337D5" w:rsidRDefault="003337D5" w:rsidP="003337D5">
            <w:pPr>
              <w:spacing w:after="0" w:line="240" w:lineRule="auto"/>
              <w:ind w:left="142" w:right="-941"/>
              <w:rPr>
                <w:rFonts w:ascii="Verdana" w:eastAsia="Calibri" w:hAnsi="Verdana" w:cs="Times New Roman"/>
                <w:b/>
                <w:i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-941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3337D5" w:rsidRPr="003337D5" w:rsidRDefault="003337D5" w:rsidP="003337D5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НАЛИЧНИ: сумарната дължина на ОСП за двете страни на пътя/улица и в разделителна ивица (ако има).</w:t>
            </w:r>
          </w:p>
          <w:p w:rsidR="003337D5" w:rsidRPr="003337D5" w:rsidRDefault="003337D5" w:rsidP="003337D5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В ЛОШО СЪСТОЯНИЕ: ОСП, които са корозирали, деформирани, с липсващи елементи, с липсващи светлоотразителни елементи, др.</w:t>
            </w:r>
          </w:p>
          <w:p w:rsidR="003337D5" w:rsidRPr="003337D5" w:rsidRDefault="003337D5" w:rsidP="003337D5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ЛИПСВАЩИ: ОСП, които не са монтирани, но са част от съответния проект за пътя/улицата. Ако план за организация на движението не е наличен, се отбелязва дължината на онези ОСП, които е необходимо да бъдат поставени поради явна опасност – при мост, дере, в крива, в която има неподвижни препятствия  - дърво, билборд, стълб, др. </w:t>
            </w:r>
          </w:p>
          <w:p w:rsidR="003337D5" w:rsidRPr="003337D5" w:rsidRDefault="003337D5" w:rsidP="003337D5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С БЕЗОПАСНИ НАЧАЛО-КРАЙ: правилно изпълнено късо/дълго зануляване, буфери и терминали</w:t>
            </w:r>
          </w:p>
          <w:p w:rsidR="003337D5" w:rsidRPr="003337D5" w:rsidRDefault="003337D5" w:rsidP="003337D5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319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С ОПАСНИ НАЧАЛО-КРАЙ: с липсващи елементи за начало и край, „рибена опашка“, неправилно изпълнено късо/дълго зануляване.  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</w:rPr>
              <w:t>Налични:</w:t>
            </w: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 xml:space="preserve"> ….. км</w:t>
            </w: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8"/>
                <w:szCs w:val="8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</w:rPr>
              <w:t>В лошо състояние:</w:t>
            </w: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 xml:space="preserve"> ….. км</w:t>
            </w: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left="14"/>
              <w:contextualSpacing/>
              <w:rPr>
                <w:rFonts w:ascii="Verdana" w:eastAsia="Calibri" w:hAnsi="Verdana" w:cs="Times New Roman"/>
                <w:sz w:val="8"/>
                <w:szCs w:val="8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</w:rPr>
              <w:t>Липсващи:</w:t>
            </w: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 xml:space="preserve"> ….. км</w:t>
            </w: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 безопасни начало/край:</w:t>
            </w: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ab/>
              <w:t>… бр.</w:t>
            </w: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 опасни начало/край: … бр.</w:t>
            </w:r>
          </w:p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ind w:firstLine="14"/>
              <w:contextualSpacing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37D5" w:rsidRPr="003337D5" w:rsidRDefault="003337D5" w:rsidP="003337D5">
            <w:pPr>
              <w:spacing w:after="0" w:line="240" w:lineRule="auto"/>
              <w:ind w:left="142" w:right="-941"/>
              <w:rPr>
                <w:rFonts w:ascii="Verdana" w:eastAsia="Calibri" w:hAnsi="Verdana" w:cs="Times New Roman"/>
                <w:b/>
                <w:i/>
                <w:sz w:val="8"/>
                <w:szCs w:val="8"/>
              </w:rPr>
            </w:pPr>
          </w:p>
          <w:p w:rsidR="003337D5" w:rsidRPr="003337D5" w:rsidRDefault="003337D5" w:rsidP="003337D5">
            <w:pPr>
              <w:shd w:val="clear" w:color="auto" w:fill="FFFF00"/>
              <w:spacing w:after="0" w:line="240" w:lineRule="auto"/>
              <w:rPr>
                <w:rFonts w:ascii="Verdana" w:eastAsia="Calibri" w:hAnsi="Verdana" w:cs="Times New Roman"/>
                <w:b/>
                <w:i/>
                <w:sz w:val="8"/>
                <w:szCs w:val="8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7/ КРЪСТОВИЩА 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  <w:lang w:eastAsia="bg-BG"/>
              </w:rPr>
              <w:t>БРОЙ С НУЖДА ОТ ОБЕЗОПАСЯВАНЕ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</w:rPr>
            </w:pP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177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3337D5" w:rsidRPr="003337D5" w:rsidRDefault="003337D5" w:rsidP="003337D5">
            <w:pPr>
              <w:spacing w:after="0" w:line="240" w:lineRule="auto"/>
              <w:ind w:right="177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937711">
            <w:pPr>
              <w:spacing w:after="0" w:line="240" w:lineRule="auto"/>
              <w:ind w:right="17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 xml:space="preserve">Посочва се брой кръстовища с нужда от промяна на вида на организацията на движение, геометрията, режима на светлинната сигнализация, осветяването, др. 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 xml:space="preserve">…… бр. 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</w:rPr>
              <w:t>8/ ПЕШЕХОДНИ ПЪТЕКИ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  <w:t xml:space="preserve">БРОЙ С НУЖДА ОТ ОБЕЗОПАСЯВАНЕ 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D5" w:rsidRPr="003337D5" w:rsidRDefault="003337D5" w:rsidP="003337D5">
            <w:pPr>
              <w:spacing w:after="0" w:line="240" w:lineRule="auto"/>
              <w:ind w:right="177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177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3337D5" w:rsidRPr="003337D5" w:rsidRDefault="003337D5" w:rsidP="003337D5">
            <w:pPr>
              <w:spacing w:after="0" w:line="240" w:lineRule="auto"/>
              <w:ind w:right="177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За „</w:t>
            </w:r>
            <w:r w:rsidR="005E2688"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.....</w:t>
            </w: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бр.“ се посочва броя пешеходни пътеки с нужда от съответната мярка за обезопасяване.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За „Общ брой пешеходни пътеки за обезопасяване“ се попълва общият брой пешеходни пътеки, които се нуждаят от обезопасяване, независимо от броя и видовете обезопасителни мерки по тях.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Сигнализация с пътни знаци: 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Сигнализация с пътна маркировка: 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Осветяване: 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Регулиране със светофарна уредба: 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Изнесени тротоари: 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Острови по пътното платно: 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Общ брой пешеходни пътеки за обезопасяване: 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</w:rPr>
              <w:t>9/ СПИРКИ НА ОБЩЕСТВЕНИЯ ТРАНСПОРТ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  <w:t xml:space="preserve">БРОЙ С НУЖДА ОТ ОБЕЗОПАСЯВАНЕ 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177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3337D5" w:rsidRPr="003337D5" w:rsidRDefault="003337D5" w:rsidP="003337D5">
            <w:pPr>
              <w:spacing w:after="0" w:line="240" w:lineRule="auto"/>
              <w:ind w:right="177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За „</w:t>
            </w:r>
            <w:r w:rsidR="005E2688"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.....</w:t>
            </w: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бр.“ се посочва броя спирки с нужда от съответната мярка за обезопасяване.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color w:val="1F4E79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За „Общ брой спирки за обезопасяване“ се попълва общият брой спирки, които се нуждаят от обезопасяване, независимо от броя и видовете обезопасителни мерки по тях.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Пътно уширение/джоб: 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Оградни съоръжения: 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Преградни буферни тела: 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Осветяване: 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Сигнализиране с пътни знаци и маркировка: 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Пешеходни подлези/надлези: 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Общ брой спирки за обезопасяване: 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3337D5" w:rsidRPr="003337D5" w:rsidRDefault="003337D5" w:rsidP="003337D5">
            <w:pPr>
              <w:shd w:val="clear" w:color="auto" w:fill="FFFF00"/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</w:rPr>
              <w:t>10/ ПОДЛЕЗИ/НАДЛЕЗИ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  <w:t>БРОЙ С НУЖДА ОТ ОБЕЗОПАСЯВАНЕ</w:t>
            </w: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D5" w:rsidRPr="003337D5" w:rsidRDefault="003337D5" w:rsidP="003337D5">
            <w:pPr>
              <w:spacing w:after="0" w:line="240" w:lineRule="auto"/>
              <w:ind w:right="177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ind w:right="177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3337D5" w:rsidRPr="003337D5" w:rsidRDefault="003337D5" w:rsidP="003337D5">
            <w:pPr>
              <w:spacing w:after="0" w:line="240" w:lineRule="auto"/>
              <w:ind w:right="177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За „</w:t>
            </w:r>
            <w:r w:rsidR="005E2688"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.....</w:t>
            </w: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бр.“ се посочва броя подлези/надлези с нужда от съответната мярка за обезопасяване.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lastRenderedPageBreak/>
              <w:t>За „Общ брой подлези/надлези за обезопасяване“ се попълва общият брой подлези/надлези, които се нуждаят от обезопасяване, независимо от броя и видовете обезопасителни мерки по тях.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lastRenderedPageBreak/>
              <w:t xml:space="preserve">ПОДЛЕЗИ 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Осветяване: ….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Оградни съоръжения около тях: 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lastRenderedPageBreak/>
              <w:t>Общ брой подлези за обезопасяване: 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 xml:space="preserve">НАДЛЕЗИ 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Осветяване: ….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Оградни съоръжения около тях: 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Общ брой надлези за обезопасяване: 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3337D5" w:rsidRPr="003337D5" w:rsidTr="003337D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</w:rPr>
              <w:t>11/ ВЕЛОСИПЕДНИ ЛЕНТИ/АЛЕИ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  <w:t>СЪСТОЯНИЕ</w:t>
            </w:r>
          </w:p>
        </w:tc>
      </w:tr>
      <w:tr w:rsidR="003337D5" w:rsidRPr="003337D5" w:rsidTr="003337D5">
        <w:trPr>
          <w:trHeight w:val="225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7D5" w:rsidRPr="003337D5" w:rsidRDefault="003337D5" w:rsidP="003337D5">
            <w:pPr>
              <w:spacing w:after="0" w:line="240" w:lineRule="auto"/>
              <w:ind w:right="177"/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b/>
                <w:i/>
                <w:color w:val="808080" w:themeColor="background1" w:themeShade="80"/>
                <w:sz w:val="20"/>
                <w:szCs w:val="20"/>
              </w:rPr>
              <w:t>Указания за попълване:</w:t>
            </w:r>
          </w:p>
          <w:p w:rsidR="003337D5" w:rsidRPr="003337D5" w:rsidRDefault="003337D5" w:rsidP="003337D5">
            <w:pPr>
              <w:spacing w:after="0" w:line="240" w:lineRule="auto"/>
              <w:ind w:right="177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За „</w:t>
            </w:r>
            <w:r w:rsidR="005E2688"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.....</w:t>
            </w: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бр.“ се посочва велосипедни ленти/алеи, за които се отнася описаното състояние.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color w:val="808080" w:themeColor="background1" w:themeShade="80"/>
                <w:sz w:val="8"/>
                <w:szCs w:val="8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color w:val="1F4E79"/>
                <w:sz w:val="20"/>
                <w:szCs w:val="20"/>
              </w:rPr>
            </w:pPr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За „Общ брой велосипедни ленти/алеи за обезопасяване“ се попълва общият брой вел</w:t>
            </w:r>
            <w:bookmarkStart w:id="0" w:name="_GoBack"/>
            <w:bookmarkEnd w:id="0"/>
            <w:r w:rsidRPr="003337D5">
              <w:rPr>
                <w:rFonts w:ascii="Verdana" w:eastAsia="Calibri" w:hAnsi="Verdana" w:cs="Times New Roman"/>
                <w:color w:val="808080" w:themeColor="background1" w:themeShade="80"/>
                <w:sz w:val="20"/>
                <w:szCs w:val="20"/>
              </w:rPr>
              <w:t>осипедни ленти/алеи, които се нуждаят от обезопасяване, независимо от броя и видовете обезопасителни мерки по тях.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7D5" w:rsidRPr="003337D5" w:rsidRDefault="003337D5" w:rsidP="003337D5">
            <w:pPr>
              <w:tabs>
                <w:tab w:val="left" w:pos="613"/>
              </w:tabs>
              <w:spacing w:after="0" w:line="240" w:lineRule="auto"/>
              <w:contextualSpacing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Върху пътното платно и отделени с маркировка:…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Върху пътното платно и отделени физически:…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Извън пътното платно:… бр.</w:t>
            </w:r>
          </w:p>
          <w:p w:rsidR="003337D5" w:rsidRPr="003337D5" w:rsidRDefault="003337D5" w:rsidP="003337D5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  <w:p w:rsidR="003337D5" w:rsidRPr="003337D5" w:rsidRDefault="003337D5" w:rsidP="003337D5">
            <w:pPr>
              <w:spacing w:after="200"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3337D5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Общ брой ленти/алеи за обезопасяване: … бр.</w:t>
            </w:r>
          </w:p>
        </w:tc>
      </w:tr>
      <w:tr w:rsidR="00146792" w:rsidRPr="00146792" w:rsidTr="00146792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46792" w:rsidRDefault="00146792" w:rsidP="00146792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146792" w:rsidRPr="00146792" w:rsidRDefault="00146792" w:rsidP="00146792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</w:rPr>
            </w:pPr>
          </w:p>
          <w:p w:rsidR="00146792" w:rsidRDefault="003337D5" w:rsidP="0014679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12/ </w:t>
            </w:r>
            <w:r w:rsidR="00146792" w:rsidRPr="00EE0BA7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УЧИЛИЩА И ДЕТСКИ ГРАДИНИ ПО ОБХОДЕНАТА УЛИЦА </w:t>
            </w:r>
          </w:p>
          <w:p w:rsidR="00146792" w:rsidRPr="00146792" w:rsidRDefault="00146792" w:rsidP="0014679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146792" w:rsidRPr="00146792" w:rsidRDefault="00146792" w:rsidP="00146792">
            <w:pPr>
              <w:spacing w:after="20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146792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  <w:t>СЪСТОЯНИЕ</w:t>
            </w:r>
          </w:p>
        </w:tc>
      </w:tr>
      <w:tr w:rsidR="00146792" w:rsidRPr="00146792" w:rsidTr="00146792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92" w:rsidRDefault="00146792" w:rsidP="0014679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Сигнализиране на места за пресичане: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E3" w:rsidRDefault="00146792" w:rsidP="00146792">
            <w:pPr>
              <w:tabs>
                <w:tab w:val="left" w:pos="613"/>
              </w:tabs>
              <w:spacing w:after="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 xml:space="preserve">… бр. </w:t>
            </w:r>
          </w:p>
          <w:p w:rsidR="000F10E3" w:rsidRDefault="000F10E3" w:rsidP="00146792">
            <w:pPr>
              <w:tabs>
                <w:tab w:val="left" w:pos="613"/>
              </w:tabs>
              <w:spacing w:after="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</w:p>
          <w:p w:rsidR="00146792" w:rsidRDefault="00146792" w:rsidP="00146792">
            <w:pPr>
              <w:tabs>
                <w:tab w:val="left" w:pos="613"/>
              </w:tabs>
              <w:spacing w:after="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</w:rPr>
              <w:t>училища и детски градини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, които имат нужда от съответната мярка за обезопасяване</w:t>
            </w:r>
            <w:r w:rsidRPr="00EE0BA7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:rsidR="00146792" w:rsidRDefault="00146792" w:rsidP="00146792">
            <w:pPr>
              <w:tabs>
                <w:tab w:val="left" w:pos="613"/>
              </w:tabs>
              <w:spacing w:after="0" w:line="240" w:lineRule="auto"/>
              <w:contextualSpacing/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46792" w:rsidRPr="00146792" w:rsidTr="00146792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92" w:rsidRDefault="00146792" w:rsidP="0014679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Изграждане на изкуствени неравности: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E3" w:rsidRDefault="00146792" w:rsidP="001467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46792">
              <w:rPr>
                <w:rFonts w:ascii="Verdana" w:eastAsia="Calibri" w:hAnsi="Verdana" w:cs="Times New Roman"/>
                <w:sz w:val="20"/>
                <w:szCs w:val="20"/>
              </w:rPr>
              <w:t xml:space="preserve">… бр. </w:t>
            </w:r>
          </w:p>
          <w:p w:rsidR="00146792" w:rsidRPr="00146792" w:rsidRDefault="00146792" w:rsidP="001467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46792">
              <w:rPr>
                <w:rFonts w:ascii="Verdana" w:eastAsia="Calibri" w:hAnsi="Verdana" w:cs="Times New Roman"/>
                <w:sz w:val="20"/>
                <w:szCs w:val="20"/>
              </w:rPr>
              <w:t>училища и детски градини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, които имат нужда от съответната мярка за обезопасяване</w:t>
            </w:r>
            <w:r w:rsidRPr="001467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</w:tr>
      <w:tr w:rsidR="00146792" w:rsidRPr="00146792" w:rsidTr="00146792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92" w:rsidRDefault="00146792" w:rsidP="0014679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Пешеходни ограждения пред входовете/изходите: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E3" w:rsidRDefault="00146792" w:rsidP="001467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46792">
              <w:rPr>
                <w:rFonts w:ascii="Verdana" w:eastAsia="Calibri" w:hAnsi="Verdana" w:cs="Times New Roman"/>
                <w:sz w:val="20"/>
                <w:szCs w:val="20"/>
              </w:rPr>
              <w:t xml:space="preserve">… бр. </w:t>
            </w:r>
          </w:p>
          <w:p w:rsidR="00146792" w:rsidRPr="00146792" w:rsidRDefault="00146792" w:rsidP="001467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46792">
              <w:rPr>
                <w:rFonts w:ascii="Verdana" w:eastAsia="Calibri" w:hAnsi="Verdana" w:cs="Times New Roman"/>
                <w:sz w:val="20"/>
                <w:szCs w:val="20"/>
              </w:rPr>
              <w:t>училища и детски градини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, които имат нужда от съответната мярка за обезопасяване</w:t>
            </w:r>
            <w:r w:rsidRPr="001467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</w:tr>
      <w:tr w:rsidR="00146792" w:rsidRPr="00146792" w:rsidTr="00146792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92" w:rsidRPr="00EE0BA7" w:rsidRDefault="00146792" w:rsidP="0014679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t>Въвеждане на забранителен режим за паркиране: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E3" w:rsidRDefault="00146792" w:rsidP="001467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46792">
              <w:rPr>
                <w:rFonts w:ascii="Verdana" w:eastAsia="Calibri" w:hAnsi="Verdana" w:cs="Times New Roman"/>
                <w:sz w:val="20"/>
                <w:szCs w:val="20"/>
              </w:rPr>
              <w:t xml:space="preserve">… бр. </w:t>
            </w:r>
          </w:p>
          <w:p w:rsidR="00146792" w:rsidRPr="00146792" w:rsidRDefault="00146792" w:rsidP="001467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467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училища и детски градини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, които имат нужда от съответната мярка за обезопасяване</w:t>
            </w:r>
            <w:r w:rsidRPr="001467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</w:tr>
      <w:tr w:rsidR="00146792" w:rsidRPr="00146792" w:rsidTr="00146792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92" w:rsidRPr="00EE0BA7" w:rsidRDefault="00146792" w:rsidP="0014679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</w:pPr>
            <w:r w:rsidRPr="00EE0BA7">
              <w:rPr>
                <w:rFonts w:ascii="Verdana" w:eastAsia="Calibri" w:hAnsi="Verdana" w:cs="Times New Roman"/>
                <w:sz w:val="20"/>
                <w:szCs w:val="20"/>
                <w:lang w:eastAsia="bg-BG"/>
              </w:rPr>
              <w:lastRenderedPageBreak/>
              <w:t>Допълнително осветяване на пешеходните пътеки: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E3" w:rsidRDefault="00146792" w:rsidP="001467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46792">
              <w:rPr>
                <w:rFonts w:ascii="Verdana" w:eastAsia="Calibri" w:hAnsi="Verdana" w:cs="Times New Roman"/>
                <w:sz w:val="20"/>
                <w:szCs w:val="20"/>
              </w:rPr>
              <w:t xml:space="preserve">… бр. </w:t>
            </w:r>
          </w:p>
          <w:p w:rsidR="00146792" w:rsidRPr="00146792" w:rsidRDefault="00146792" w:rsidP="001467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146792">
              <w:rPr>
                <w:rFonts w:ascii="Verdana" w:eastAsia="Calibri" w:hAnsi="Verdana" w:cs="Times New Roman"/>
                <w:sz w:val="20"/>
                <w:szCs w:val="20"/>
              </w:rPr>
              <w:t>училища и детски градини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, които имат нужда от съответната мярка за обезопасяване</w:t>
            </w:r>
            <w:r w:rsidRPr="001467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</w:tr>
      <w:tr w:rsidR="00146792" w:rsidRPr="00146792" w:rsidTr="00146792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92" w:rsidRDefault="00146792" w:rsidP="0014679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  <w:r w:rsidRPr="00146792"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  <w:t>Общ брой училища и детски градини по улицата с нужда от обезопасяване:</w:t>
            </w:r>
          </w:p>
          <w:p w:rsidR="00146792" w:rsidRPr="00146792" w:rsidRDefault="00146792" w:rsidP="00146792">
            <w:pPr>
              <w:spacing w:after="0" w:line="240" w:lineRule="auto"/>
              <w:rPr>
                <w:rFonts w:ascii="Verdana" w:eastAsia="Calibri" w:hAnsi="Verdana" w:cs="Times New Roman"/>
                <w:b/>
                <w:sz w:val="8"/>
                <w:szCs w:val="8"/>
                <w:lang w:eastAsia="bg-BG"/>
              </w:rPr>
            </w:pPr>
          </w:p>
          <w:p w:rsidR="00146792" w:rsidRPr="00146792" w:rsidRDefault="00146792" w:rsidP="00146792">
            <w:pPr>
              <w:spacing w:after="0" w:line="240" w:lineRule="auto"/>
              <w:rPr>
                <w:rFonts w:ascii="Verdana" w:eastAsia="Calibri" w:hAnsi="Verdana" w:cs="Times New Roman"/>
                <w:i/>
                <w:sz w:val="20"/>
                <w:szCs w:val="20"/>
                <w:lang w:eastAsia="bg-BG"/>
              </w:rPr>
            </w:pPr>
            <w:r w:rsidRPr="00146792">
              <w:rPr>
                <w:rFonts w:ascii="Verdana" w:eastAsia="Calibri" w:hAnsi="Verdana" w:cs="Times New Roman"/>
                <w:i/>
                <w:sz w:val="20"/>
                <w:szCs w:val="20"/>
                <w:lang w:eastAsia="bg-BG"/>
              </w:rPr>
              <w:t>/посочва се общия</w:t>
            </w:r>
            <w:r>
              <w:rPr>
                <w:rFonts w:ascii="Verdana" w:eastAsia="Calibri" w:hAnsi="Verdana" w:cs="Times New Roman"/>
                <w:i/>
                <w:sz w:val="20"/>
                <w:szCs w:val="20"/>
                <w:lang w:eastAsia="bg-BG"/>
              </w:rPr>
              <w:t>т</w:t>
            </w:r>
            <w:r w:rsidRPr="00146792">
              <w:rPr>
                <w:rFonts w:ascii="Verdana" w:eastAsia="Calibri" w:hAnsi="Verdana" w:cs="Times New Roman"/>
                <w:i/>
                <w:sz w:val="20"/>
                <w:szCs w:val="20"/>
                <w:lang w:eastAsia="bg-BG"/>
              </w:rPr>
              <w:t xml:space="preserve"> брой училища и детски градини по улицата с нужда от обезопасяване независимо от вида и броя на мерките/ </w:t>
            </w:r>
          </w:p>
          <w:p w:rsidR="00146792" w:rsidRPr="00146792" w:rsidRDefault="00146792" w:rsidP="0014679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E3" w:rsidRDefault="00146792" w:rsidP="00146792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1467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… бр. </w:t>
            </w:r>
          </w:p>
          <w:p w:rsidR="00146792" w:rsidRPr="00146792" w:rsidRDefault="00146792" w:rsidP="00146792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146792">
              <w:rPr>
                <w:rFonts w:ascii="Verdana" w:eastAsia="Calibri" w:hAnsi="Verdana" w:cs="Times New Roman"/>
                <w:b/>
                <w:sz w:val="20"/>
                <w:szCs w:val="20"/>
              </w:rPr>
              <w:t>училища и детски градини</w:t>
            </w:r>
          </w:p>
        </w:tc>
      </w:tr>
    </w:tbl>
    <w:p w:rsidR="00146792" w:rsidRDefault="00146792" w:rsidP="00146792">
      <w:pPr>
        <w:spacing w:after="0" w:line="240" w:lineRule="auto"/>
        <w:ind w:right="426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</w:p>
    <w:sectPr w:rsidR="00146792" w:rsidSect="004408B7">
      <w:footerReference w:type="default" r:id="rId6"/>
      <w:pgSz w:w="15840" w:h="12240" w:orient="landscape"/>
      <w:pgMar w:top="993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2688">
      <w:pPr>
        <w:spacing w:after="0" w:line="240" w:lineRule="auto"/>
      </w:pPr>
      <w:r>
        <w:separator/>
      </w:r>
    </w:p>
  </w:endnote>
  <w:endnote w:type="continuationSeparator" w:id="0">
    <w:p w:rsidR="00000000" w:rsidRDefault="005E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01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37D5" w:rsidRDefault="003337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68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337D5" w:rsidRDefault="00333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2688">
      <w:pPr>
        <w:spacing w:after="0" w:line="240" w:lineRule="auto"/>
      </w:pPr>
      <w:r>
        <w:separator/>
      </w:r>
    </w:p>
  </w:footnote>
  <w:footnote w:type="continuationSeparator" w:id="0">
    <w:p w:rsidR="00000000" w:rsidRDefault="005E2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3D"/>
    <w:rsid w:val="00054C2F"/>
    <w:rsid w:val="000F10E3"/>
    <w:rsid w:val="00146792"/>
    <w:rsid w:val="00161C6C"/>
    <w:rsid w:val="002362B1"/>
    <w:rsid w:val="003337D5"/>
    <w:rsid w:val="004408B7"/>
    <w:rsid w:val="0046543F"/>
    <w:rsid w:val="005A4502"/>
    <w:rsid w:val="005D3090"/>
    <w:rsid w:val="005E2688"/>
    <w:rsid w:val="006761AC"/>
    <w:rsid w:val="006A01D0"/>
    <w:rsid w:val="006D2617"/>
    <w:rsid w:val="00713191"/>
    <w:rsid w:val="008B6AC5"/>
    <w:rsid w:val="008E0A4E"/>
    <w:rsid w:val="00937711"/>
    <w:rsid w:val="00965C43"/>
    <w:rsid w:val="00A31D3D"/>
    <w:rsid w:val="00A84941"/>
    <w:rsid w:val="00B81492"/>
    <w:rsid w:val="00BF3F3D"/>
    <w:rsid w:val="00BF6EC9"/>
    <w:rsid w:val="00C71D6E"/>
    <w:rsid w:val="00CE1053"/>
    <w:rsid w:val="00D35A01"/>
    <w:rsid w:val="00D63CEE"/>
    <w:rsid w:val="00E04A0C"/>
    <w:rsid w:val="00E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4DA0"/>
  <w15:chartTrackingRefBased/>
  <w15:docId w15:val="{793454B6-E95B-4696-B96C-F3182240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7D5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BA7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BA7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EE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0BA7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0BA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A7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20</cp:revision>
  <dcterms:created xsi:type="dcterms:W3CDTF">2022-08-10T06:24:00Z</dcterms:created>
  <dcterms:modified xsi:type="dcterms:W3CDTF">2022-08-10T11:58:00Z</dcterms:modified>
</cp:coreProperties>
</file>