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B007FC" w:rsidRPr="00B007FC" w:rsidTr="006568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C42227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C42227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6.0</w:t>
            </w:r>
          </w:p>
          <w:p w:rsid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5D3BA2" w:rsidRDefault="005D3BA2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5D3BA2"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  <w:t>Р</w:t>
            </w:r>
            <w:r w:rsidR="005D3BA2"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  <w:t xml:space="preserve">евизия </w:t>
            </w:r>
            <w:r w:rsidR="005D3BA2" w:rsidRPr="005D3BA2"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  <w:t>август 2022 г.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B007FC" w:rsidRPr="00B007FC" w:rsidRDefault="00B007FC" w:rsidP="00B007FC">
            <w:pPr>
              <w:spacing w:after="80" w:line="259" w:lineRule="auto"/>
              <w:ind w:left="142"/>
              <w:contextualSpacing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B007FC" w:rsidRPr="00B007FC" w:rsidTr="006568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3CBE4464" wp14:editId="6A527E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2362B1" w:rsidRDefault="002362B1" w:rsidP="00116F1D">
      <w:pPr>
        <w:shd w:val="clear" w:color="auto" w:fill="FFFFFF" w:themeFill="background1"/>
        <w:spacing w:after="0" w:line="240" w:lineRule="auto"/>
        <w:ind w:right="-425"/>
        <w:jc w:val="center"/>
        <w:rPr>
          <w:sz w:val="8"/>
          <w:szCs w:val="8"/>
        </w:rPr>
      </w:pPr>
    </w:p>
    <w:p w:rsidR="008B0093" w:rsidRDefault="008B0093" w:rsidP="00116F1D">
      <w:pPr>
        <w:shd w:val="clear" w:color="auto" w:fill="FFFFFF" w:themeFill="background1"/>
        <w:spacing w:after="0" w:line="240" w:lineRule="auto"/>
        <w:ind w:right="-425"/>
        <w:jc w:val="center"/>
        <w:rPr>
          <w:sz w:val="8"/>
          <w:szCs w:val="8"/>
        </w:rPr>
      </w:pPr>
    </w:p>
    <w:p w:rsidR="008B0093" w:rsidRPr="00F01BE1" w:rsidRDefault="008B0093" w:rsidP="00116F1D">
      <w:pPr>
        <w:shd w:val="clear" w:color="auto" w:fill="FFFFFF" w:themeFill="background1"/>
        <w:spacing w:after="0" w:line="240" w:lineRule="auto"/>
        <w:ind w:right="-425"/>
        <w:jc w:val="center"/>
        <w:rPr>
          <w:sz w:val="8"/>
          <w:szCs w:val="8"/>
        </w:rPr>
      </w:pPr>
    </w:p>
    <w:p w:rsidR="00116F1D" w:rsidRPr="00116F1D" w:rsidRDefault="00116F1D" w:rsidP="00116F1D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116F1D" w:rsidRPr="00116F1D" w:rsidRDefault="00116F1D" w:rsidP="00116F1D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116F1D">
        <w:rPr>
          <w:rFonts w:ascii="Verdana" w:hAnsi="Verdana"/>
          <w:b/>
          <w:sz w:val="20"/>
          <w:szCs w:val="20"/>
          <w:lang w:val="bg-BG"/>
        </w:rPr>
        <w:t>ОБ</w:t>
      </w:r>
      <w:r w:rsidR="000236B0">
        <w:rPr>
          <w:rFonts w:ascii="Verdana" w:hAnsi="Verdana"/>
          <w:b/>
          <w:sz w:val="20"/>
          <w:szCs w:val="20"/>
          <w:lang w:val="bg-BG"/>
        </w:rPr>
        <w:t xml:space="preserve">ЛАСТЕН </w:t>
      </w:r>
      <w:r w:rsidRPr="00116F1D">
        <w:rPr>
          <w:rFonts w:ascii="Verdana" w:hAnsi="Verdana"/>
          <w:b/>
          <w:sz w:val="20"/>
          <w:szCs w:val="20"/>
          <w:lang w:val="bg-BG"/>
        </w:rPr>
        <w:t xml:space="preserve">ДОКЛАД </w:t>
      </w:r>
      <w:r w:rsidR="000236B0">
        <w:rPr>
          <w:rFonts w:ascii="Verdana" w:hAnsi="Verdana"/>
          <w:b/>
          <w:sz w:val="20"/>
          <w:szCs w:val="20"/>
          <w:lang w:val="bg-BG"/>
        </w:rPr>
        <w:t>ПО</w:t>
      </w:r>
      <w:r w:rsidRPr="00116F1D">
        <w:rPr>
          <w:rFonts w:ascii="Verdana" w:hAnsi="Verdana"/>
          <w:b/>
          <w:sz w:val="20"/>
          <w:szCs w:val="20"/>
          <w:lang w:val="bg-BG"/>
        </w:rPr>
        <w:t xml:space="preserve"> БДП </w:t>
      </w:r>
    </w:p>
    <w:p w:rsidR="00116F1D" w:rsidRPr="00116F1D" w:rsidRDefault="00116F1D" w:rsidP="00116F1D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  <w:r w:rsidRPr="00116F1D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116F1D" w:rsidRDefault="00116F1D" w:rsidP="00116F1D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p w:rsidR="008B0093" w:rsidRDefault="008B0093" w:rsidP="00116F1D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p w:rsidR="008B0093" w:rsidRPr="00F01BE1" w:rsidRDefault="008B0093" w:rsidP="00116F1D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116F1D" w:rsidRPr="00116F1D" w:rsidTr="000236B0">
        <w:tc>
          <w:tcPr>
            <w:tcW w:w="2405" w:type="dxa"/>
            <w:shd w:val="clear" w:color="auto" w:fill="7030A0"/>
          </w:tcPr>
          <w:p w:rsidR="00116F1D" w:rsidRPr="00116F1D" w:rsidRDefault="000236B0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ОКБДП</w:t>
            </w:r>
          </w:p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 w:rsidRPr="00116F1D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………………………</w:t>
            </w:r>
            <w:r w:rsidR="00FD2096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 xml:space="preserve"> </w:t>
            </w:r>
            <w:r w:rsidR="00FD2096" w:rsidRPr="00FD2096">
              <w:rPr>
                <w:rFonts w:ascii="Verdana" w:hAnsi="Verdana"/>
                <w:i/>
                <w:color w:val="404040"/>
                <w:sz w:val="18"/>
                <w:szCs w:val="18"/>
                <w:lang w:val="bg-BG"/>
              </w:rPr>
              <w:t>/моля, попълнете/</w:t>
            </w:r>
          </w:p>
        </w:tc>
      </w:tr>
      <w:tr w:rsidR="00116F1D" w:rsidRPr="00116F1D" w:rsidTr="000236B0">
        <w:trPr>
          <w:trHeight w:val="77"/>
        </w:trPr>
        <w:tc>
          <w:tcPr>
            <w:tcW w:w="2405" w:type="dxa"/>
            <w:shd w:val="clear" w:color="auto" w:fill="7030A0"/>
          </w:tcPr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116F1D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:rsidR="00116F1D" w:rsidRPr="00116F1D" w:rsidRDefault="00116F1D" w:rsidP="00116F1D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 w:rsidRPr="00116F1D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……………………..</w:t>
            </w:r>
            <w:r w:rsidR="00FD2096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 xml:space="preserve"> </w:t>
            </w:r>
            <w:r w:rsidR="00FD2096" w:rsidRPr="00FD2096">
              <w:rPr>
                <w:rFonts w:ascii="Verdana" w:hAnsi="Verdana"/>
                <w:i/>
                <w:color w:val="404040"/>
                <w:sz w:val="18"/>
                <w:szCs w:val="18"/>
                <w:lang w:val="bg-BG"/>
              </w:rPr>
              <w:t>/моля, попълнете/</w:t>
            </w:r>
          </w:p>
        </w:tc>
      </w:tr>
    </w:tbl>
    <w:p w:rsidR="00116F1D" w:rsidRPr="00116F1D" w:rsidRDefault="00116F1D" w:rsidP="00116F1D">
      <w:pPr>
        <w:shd w:val="clear" w:color="auto" w:fill="FFFFFF"/>
        <w:spacing w:after="0" w:line="240" w:lineRule="auto"/>
        <w:ind w:right="-35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>Информацията по раздел 1 ОБЩА ИНФОРМАЦИЯ се попълва от секретариата на ОКБДП</w:t>
      </w:r>
      <w:r>
        <w:rPr>
          <w:rFonts w:ascii="Verdana" w:hAnsi="Verdana"/>
          <w:i/>
          <w:color w:val="404040"/>
          <w:sz w:val="18"/>
          <w:szCs w:val="18"/>
          <w:lang w:val="bg-BG"/>
        </w:rPr>
        <w:t>.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>Информацията по раздел 2 ПЪТНОТРАНСПОРТЕН ТРАВМАТИЗЪМ И СЪСТОЯНИЕ НА ПЪТНАТА МРЕЖА: СТАТИСТИКА НА НИВО ОБЛАСТ се попълва от секретариата на ОКБДП на база информацията, подадена от ОДМВР по образец 6.2, ОПУ по образец 6.3 и ЦСМП по образец 6.5</w:t>
      </w:r>
      <w:r>
        <w:rPr>
          <w:rFonts w:ascii="Verdana" w:hAnsi="Verdana"/>
          <w:i/>
          <w:color w:val="404040"/>
          <w:sz w:val="18"/>
          <w:szCs w:val="18"/>
          <w:lang w:val="bg-BG"/>
        </w:rPr>
        <w:t>.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 xml:space="preserve"> 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>Информацията по раздел 3 ГОДИШНО ИЗПЪЛНЕНИЕ НА ОБЛАСТНАТА ПЛАН-ПРОГРАМА ПО БДП се попълва от секретариата на ОКБДП на база информацията, подадена от: общините по образец 6.1 и ОПУ по образец 6.3</w:t>
      </w:r>
      <w:r>
        <w:rPr>
          <w:rFonts w:ascii="Verdana" w:hAnsi="Verdana"/>
          <w:i/>
          <w:color w:val="404040"/>
          <w:sz w:val="18"/>
          <w:szCs w:val="18"/>
          <w:lang w:val="bg-BG"/>
        </w:rPr>
        <w:t>.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>Информацията по т. 2 и т. 3 се предоставя на секретариата на ОКБДП в срок до 05 януари с цел включването й в областния доклад.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 xml:space="preserve">Секретариатът на ОКБДП своевременно организира получаването на информацията в нейния изискуем вид. 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 xml:space="preserve">След като Докладът се състави в цялостен вид от секретариата на ОКБДП, се разглежда и се приема като проект на заседание и се изпраща в ДАБДП в срок до 15-ти януари на годината, следваща отчетната година. 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 xml:space="preserve">Докладът се преглежда и приема от ДАБДП </w:t>
      </w:r>
      <w:r w:rsidR="008B0093">
        <w:rPr>
          <w:rFonts w:ascii="Verdana" w:hAnsi="Verdana"/>
          <w:i/>
          <w:color w:val="404040"/>
          <w:sz w:val="18"/>
          <w:szCs w:val="18"/>
          <w:lang w:val="bg-BG"/>
        </w:rPr>
        <w:t>при</w:t>
      </w: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 xml:space="preserve"> съответствие с изискуемите форма и съдържание. При необходимост от ревизия на Доклада, ДАБДП дава съответните указания и срок за извършването й. </w:t>
      </w:r>
    </w:p>
    <w:p w:rsidR="004107E9" w:rsidRPr="004107E9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8"/>
          <w:szCs w:val="8"/>
          <w:lang w:val="bg-BG"/>
        </w:rPr>
      </w:pPr>
    </w:p>
    <w:p w:rsidR="003101A6" w:rsidRDefault="004107E9" w:rsidP="004107E9">
      <w:pPr>
        <w:shd w:val="clear" w:color="auto" w:fill="FFFFFF"/>
        <w:spacing w:after="0" w:line="240" w:lineRule="auto"/>
        <w:ind w:right="-461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  <w:r w:rsidRPr="004107E9">
        <w:rPr>
          <w:rFonts w:ascii="Verdana" w:hAnsi="Verdana"/>
          <w:i/>
          <w:color w:val="404040"/>
          <w:sz w:val="18"/>
          <w:szCs w:val="18"/>
          <w:lang w:val="bg-BG"/>
        </w:rPr>
        <w:t>Докладът, в съответстващ и приет от ДАБДП вид, се помества на интернет страницата на ОКБДП.</w:t>
      </w:r>
    </w:p>
    <w:p w:rsidR="00ED4616" w:rsidRDefault="00ED4616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ED4616" w:rsidRPr="00F01BE1" w:rsidRDefault="00ED4616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F01BE1" w:rsidRDefault="00F01BE1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4107E9" w:rsidRDefault="004107E9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4107E9" w:rsidRDefault="004107E9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4107E9" w:rsidRDefault="004107E9" w:rsidP="00F01BE1">
      <w:pPr>
        <w:shd w:val="clear" w:color="auto" w:fill="FFFFFF"/>
        <w:spacing w:after="0" w:line="240" w:lineRule="auto"/>
        <w:ind w:right="-34"/>
        <w:jc w:val="both"/>
        <w:rPr>
          <w:rFonts w:ascii="Verdana" w:hAnsi="Verdana"/>
          <w:i/>
          <w:color w:val="404040"/>
          <w:sz w:val="18"/>
          <w:szCs w:val="18"/>
          <w:lang w:val="bg-BG"/>
        </w:rPr>
      </w:pP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i/>
          <w:color w:val="FFFFFF"/>
          <w:sz w:val="20"/>
          <w:lang w:val="bg-BG"/>
        </w:rPr>
      </w:pP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24"/>
          <w:lang w:val="bg-BG"/>
        </w:rPr>
        <w:t xml:space="preserve"> </w:t>
      </w:r>
      <w:r w:rsidRPr="00030BFD">
        <w:rPr>
          <w:rFonts w:ascii="Verdana" w:hAnsi="Verdana"/>
          <w:b/>
          <w:sz w:val="32"/>
          <w:lang w:val="bg-BG"/>
        </w:rPr>
        <w:t>РАЗДЕЛ 1</w:t>
      </w: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24"/>
          <w:lang w:val="bg-BG"/>
        </w:rPr>
        <w:t xml:space="preserve"> ОБЩА ИНФОРМАЦИЯ </w:t>
      </w: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color w:val="FFFFFF"/>
          <w:sz w:val="24"/>
          <w:lang w:val="bg-BG"/>
        </w:rPr>
      </w:pPr>
      <w:r w:rsidRPr="00030BFD">
        <w:rPr>
          <w:rFonts w:ascii="Verdana" w:hAnsi="Verdana"/>
          <w:b/>
          <w:color w:val="FFFFFF"/>
          <w:sz w:val="24"/>
          <w:lang w:val="bg-BG"/>
        </w:rPr>
        <w:t xml:space="preserve"> </w:t>
      </w:r>
    </w:p>
    <w:p w:rsidR="000236B0" w:rsidRPr="00E937A1" w:rsidRDefault="000236B0" w:rsidP="005E7B68">
      <w:pPr>
        <w:shd w:val="clear" w:color="auto" w:fill="FFFFFF"/>
        <w:ind w:left="142" w:right="-744"/>
        <w:rPr>
          <w:rFonts w:ascii="Verdana" w:hAnsi="Verdana"/>
          <w:i/>
          <w:color w:val="404040"/>
          <w:sz w:val="8"/>
          <w:szCs w:val="8"/>
          <w:lang w:val="bg-BG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169"/>
      </w:tblGrid>
      <w:tr w:rsidR="000236B0" w:rsidRPr="00030BFD" w:rsidTr="00F01BE1">
        <w:tc>
          <w:tcPr>
            <w:tcW w:w="2439" w:type="dxa"/>
            <w:shd w:val="clear" w:color="auto" w:fill="7030A0"/>
          </w:tcPr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Област:</w:t>
            </w: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ab/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6F65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F6F65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………………………………………………………………………….</w:t>
            </w:r>
          </w:p>
        </w:tc>
      </w:tr>
      <w:tr w:rsidR="000236B0" w:rsidRPr="00030BFD" w:rsidTr="00F01BE1">
        <w:tc>
          <w:tcPr>
            <w:tcW w:w="2439" w:type="dxa"/>
            <w:shd w:val="clear" w:color="auto" w:fill="7030A0"/>
          </w:tcPr>
          <w:p w:rsidR="000236B0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Общини в състава 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на областта: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6F65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F6F65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</w:tc>
      </w:tr>
      <w:tr w:rsidR="000236B0" w:rsidRPr="00030BFD" w:rsidTr="00F01BE1">
        <w:tc>
          <w:tcPr>
            <w:tcW w:w="2439" w:type="dxa"/>
            <w:shd w:val="clear" w:color="auto" w:fill="7030A0"/>
          </w:tcPr>
          <w:p w:rsidR="000236B0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Брой проведени</w:t>
            </w:r>
          </w:p>
          <w:p w:rsidR="000236B0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заседания: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6F65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F6F65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………………………………………………………………………….</w:t>
            </w:r>
          </w:p>
        </w:tc>
      </w:tr>
      <w:tr w:rsidR="000236B0" w:rsidRPr="008B4359" w:rsidTr="00F01BE1">
        <w:tc>
          <w:tcPr>
            <w:tcW w:w="2439" w:type="dxa"/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szCs w:val="20"/>
                <w:lang w:val="bg-BG"/>
              </w:rPr>
              <w:t>Заседание 1:</w:t>
            </w:r>
          </w:p>
        </w:tc>
        <w:tc>
          <w:tcPr>
            <w:tcW w:w="11169" w:type="dxa"/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Дата на заседанието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Точки и акценти от дневния ред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Взети решения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Линк към материалите</w:t>
            </w:r>
            <w:r w:rsidRPr="006F16E1">
              <w:rPr>
                <w:rFonts w:ascii="Verdana" w:hAnsi="Verdana"/>
                <w:sz w:val="20"/>
                <w:lang w:val="bg-BG"/>
              </w:rPr>
              <w:t xml:space="preserve">:  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  <w:tr w:rsidR="000236B0" w:rsidRPr="008B4359" w:rsidTr="00F01BE1">
        <w:tc>
          <w:tcPr>
            <w:tcW w:w="2439" w:type="dxa"/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szCs w:val="20"/>
                <w:lang w:val="bg-BG"/>
              </w:rPr>
              <w:t>Заседание 2: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Дата на заседанието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Точки и акценти от дневния ред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Взети решения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Линк към материалите</w:t>
            </w:r>
            <w:r w:rsidRPr="006F16E1">
              <w:rPr>
                <w:rFonts w:ascii="Verdana" w:hAnsi="Verdana"/>
                <w:sz w:val="20"/>
                <w:lang w:val="bg-BG"/>
              </w:rPr>
              <w:t xml:space="preserve">:  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0236B0" w:rsidRPr="008B4359" w:rsidTr="00F01BE1">
        <w:tc>
          <w:tcPr>
            <w:tcW w:w="2439" w:type="dxa"/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szCs w:val="20"/>
                <w:lang w:val="bg-BG"/>
              </w:rPr>
              <w:t>Заседание 3: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Дата на заседанието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Точки и акценти от дневния ред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Взети решения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Линк към материалите</w:t>
            </w:r>
            <w:r w:rsidRPr="006F16E1">
              <w:rPr>
                <w:rFonts w:ascii="Verdana" w:hAnsi="Verdana"/>
                <w:sz w:val="20"/>
                <w:lang w:val="bg-BG"/>
              </w:rPr>
              <w:t xml:space="preserve">:  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0236B0" w:rsidRPr="008B4359" w:rsidTr="00F01BE1">
        <w:tc>
          <w:tcPr>
            <w:tcW w:w="2439" w:type="dxa"/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Заседание 4:</w:t>
            </w:r>
          </w:p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169" w:type="dxa"/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Дата на заседанието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Точки и акценти от дневния ред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Взети решения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Линк към материалите</w:t>
            </w:r>
            <w:r w:rsidRPr="006F16E1">
              <w:rPr>
                <w:rFonts w:ascii="Verdana" w:hAnsi="Verdana"/>
                <w:sz w:val="20"/>
                <w:lang w:val="bg-BG"/>
              </w:rPr>
              <w:t xml:space="preserve">:  </w:t>
            </w:r>
          </w:p>
          <w:p w:rsidR="000236B0" w:rsidRPr="006F16E1" w:rsidRDefault="000236B0" w:rsidP="00656880">
            <w:pPr>
              <w:spacing w:after="0" w:line="240" w:lineRule="auto"/>
              <w:ind w:right="-670"/>
              <w:rPr>
                <w:rFonts w:ascii="Verdana" w:hAnsi="Verdana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0236B0" w:rsidRPr="00030BFD" w:rsidRDefault="000236B0" w:rsidP="000236B0">
      <w:pPr>
        <w:shd w:val="clear" w:color="auto" w:fill="FFFFFF"/>
        <w:rPr>
          <w:rFonts w:ascii="Verdana" w:hAnsi="Verdana"/>
          <w:b/>
          <w:sz w:val="20"/>
          <w:lang w:val="bg-BG"/>
        </w:rPr>
      </w:pP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i/>
          <w:color w:val="FFFFFF"/>
          <w:sz w:val="20"/>
          <w:lang w:val="bg-BG"/>
        </w:rPr>
      </w:pPr>
    </w:p>
    <w:p w:rsidR="000236B0" w:rsidRPr="006F6F65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 w:rsidRPr="00030BFD">
        <w:rPr>
          <w:rFonts w:ascii="Verdana" w:hAnsi="Verdana"/>
          <w:b/>
          <w:sz w:val="32"/>
          <w:lang w:val="bg-BG"/>
        </w:rPr>
        <w:t xml:space="preserve">РАЗДЕЛ </w:t>
      </w:r>
      <w:r>
        <w:rPr>
          <w:rFonts w:ascii="Verdana" w:hAnsi="Verdana"/>
          <w:b/>
          <w:sz w:val="32"/>
          <w:lang w:val="bg-BG"/>
        </w:rPr>
        <w:t>2</w:t>
      </w: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>ПЪТНОТРАНСПОРТЕН ТРАВМАТИЗЪМ</w:t>
      </w:r>
      <w:r w:rsidR="00246A25">
        <w:rPr>
          <w:rFonts w:ascii="Verdana" w:hAnsi="Verdana"/>
          <w:b/>
          <w:sz w:val="24"/>
          <w:lang w:val="bg-BG"/>
        </w:rPr>
        <w:t xml:space="preserve"> И СЪСТОЯНИЕ НА ПЪТНАТА МРЕЖА</w:t>
      </w:r>
      <w:r>
        <w:rPr>
          <w:rFonts w:ascii="Verdana" w:hAnsi="Verdana"/>
          <w:b/>
          <w:sz w:val="24"/>
          <w:lang w:val="bg-BG"/>
        </w:rPr>
        <w:t xml:space="preserve">: СТАТИСТИКА НА </w:t>
      </w:r>
      <w:r w:rsidR="00246A25">
        <w:rPr>
          <w:rFonts w:ascii="Verdana" w:hAnsi="Verdana"/>
          <w:b/>
          <w:sz w:val="24"/>
          <w:lang w:val="bg-BG"/>
        </w:rPr>
        <w:t xml:space="preserve">  </w:t>
      </w:r>
      <w:r>
        <w:rPr>
          <w:rFonts w:ascii="Verdana" w:hAnsi="Verdana"/>
          <w:b/>
          <w:sz w:val="24"/>
          <w:lang w:val="bg-BG"/>
        </w:rPr>
        <w:t>НИВО ОБЛАСТ</w:t>
      </w:r>
    </w:p>
    <w:p w:rsidR="000236B0" w:rsidRPr="00030BFD" w:rsidRDefault="000236B0" w:rsidP="005E7B68">
      <w:pPr>
        <w:shd w:val="clear" w:color="auto" w:fill="FFFF00"/>
        <w:spacing w:after="0" w:line="240" w:lineRule="auto"/>
        <w:ind w:left="142" w:right="-744"/>
        <w:rPr>
          <w:rFonts w:ascii="Verdana" w:hAnsi="Verdana"/>
          <w:b/>
          <w:color w:val="FFFFFF"/>
          <w:sz w:val="24"/>
          <w:lang w:val="bg-BG"/>
        </w:rPr>
      </w:pPr>
      <w:r w:rsidRPr="00030BFD">
        <w:rPr>
          <w:rFonts w:ascii="Verdana" w:hAnsi="Verdana"/>
          <w:b/>
          <w:color w:val="FFFFFF"/>
          <w:sz w:val="24"/>
          <w:lang w:val="bg-BG"/>
        </w:rPr>
        <w:t xml:space="preserve"> </w:t>
      </w:r>
    </w:p>
    <w:p w:rsidR="005E7B68" w:rsidRPr="008B4359" w:rsidRDefault="005E7B68" w:rsidP="005E7B68">
      <w:pPr>
        <w:spacing w:after="0" w:line="240" w:lineRule="auto"/>
        <w:ind w:left="142" w:right="181"/>
        <w:rPr>
          <w:rFonts w:ascii="Verdana" w:hAnsi="Verdana"/>
          <w:i/>
          <w:sz w:val="8"/>
          <w:szCs w:val="8"/>
          <w:lang w:val="ru-RU"/>
        </w:rPr>
      </w:pPr>
    </w:p>
    <w:p w:rsidR="000236B0" w:rsidRDefault="000236B0" w:rsidP="005E7B68">
      <w:pPr>
        <w:spacing w:after="0" w:line="240" w:lineRule="auto"/>
        <w:ind w:left="142" w:right="181"/>
        <w:rPr>
          <w:rFonts w:ascii="Verdana" w:hAnsi="Verdana"/>
          <w:i/>
          <w:sz w:val="20"/>
          <w:lang w:val="bg-BG"/>
        </w:rPr>
      </w:pPr>
      <w:r w:rsidRPr="008B4359">
        <w:rPr>
          <w:rFonts w:ascii="Verdana" w:hAnsi="Verdana"/>
          <w:i/>
          <w:sz w:val="20"/>
          <w:lang w:val="ru-RU"/>
        </w:rPr>
        <w:t>/</w:t>
      </w:r>
      <w:r w:rsidRPr="00030BFD">
        <w:rPr>
          <w:rFonts w:ascii="Verdana" w:hAnsi="Verdana"/>
          <w:i/>
          <w:sz w:val="20"/>
          <w:lang w:val="bg-BG"/>
        </w:rPr>
        <w:t xml:space="preserve">попълва се по </w:t>
      </w:r>
      <w:r w:rsidR="005205BB">
        <w:rPr>
          <w:rFonts w:ascii="Verdana" w:hAnsi="Verdana"/>
          <w:i/>
          <w:sz w:val="20"/>
          <w:lang w:val="bg-BG"/>
        </w:rPr>
        <w:t>информация</w:t>
      </w:r>
      <w:r w:rsidRPr="00030BFD">
        <w:rPr>
          <w:rFonts w:ascii="Verdana" w:hAnsi="Verdana"/>
          <w:i/>
          <w:sz w:val="20"/>
          <w:lang w:val="bg-BG"/>
        </w:rPr>
        <w:t xml:space="preserve">, </w:t>
      </w:r>
      <w:r w:rsidRPr="00030BFD">
        <w:rPr>
          <w:rFonts w:ascii="Verdana" w:hAnsi="Verdana"/>
          <w:i/>
          <w:sz w:val="20"/>
          <w:u w:val="single"/>
          <w:lang w:val="bg-BG"/>
        </w:rPr>
        <w:t>подаден</w:t>
      </w:r>
      <w:r w:rsidR="005205BB">
        <w:rPr>
          <w:rFonts w:ascii="Verdana" w:hAnsi="Verdana"/>
          <w:i/>
          <w:sz w:val="20"/>
          <w:u w:val="single"/>
          <w:lang w:val="bg-BG"/>
        </w:rPr>
        <w:t>а</w:t>
      </w:r>
      <w:r w:rsidRPr="00030BFD">
        <w:rPr>
          <w:rFonts w:ascii="Verdana" w:hAnsi="Verdana"/>
          <w:i/>
          <w:sz w:val="20"/>
          <w:u w:val="single"/>
          <w:lang w:val="bg-BG"/>
        </w:rPr>
        <w:t xml:space="preserve"> от </w:t>
      </w:r>
      <w:r w:rsidR="008B4359">
        <w:rPr>
          <w:rFonts w:ascii="Verdana" w:hAnsi="Verdana"/>
          <w:i/>
          <w:sz w:val="20"/>
          <w:u w:val="single"/>
          <w:lang w:val="bg-BG"/>
        </w:rPr>
        <w:t>ОД</w:t>
      </w:r>
      <w:r w:rsidRPr="00030BFD">
        <w:rPr>
          <w:rFonts w:ascii="Verdana" w:hAnsi="Verdana"/>
          <w:i/>
          <w:sz w:val="20"/>
          <w:u w:val="single"/>
          <w:lang w:val="bg-BG"/>
        </w:rPr>
        <w:t>МВР</w:t>
      </w:r>
      <w:r w:rsidRPr="00030BFD">
        <w:rPr>
          <w:rFonts w:ascii="Verdana" w:hAnsi="Verdana"/>
          <w:i/>
          <w:sz w:val="20"/>
          <w:lang w:val="bg-BG"/>
        </w:rPr>
        <w:t xml:space="preserve"> в образец 6.2/</w:t>
      </w:r>
    </w:p>
    <w:p w:rsidR="005E7B68" w:rsidRPr="005E7B68" w:rsidRDefault="005E7B68" w:rsidP="005E7B68">
      <w:pPr>
        <w:spacing w:after="0" w:line="240" w:lineRule="auto"/>
        <w:ind w:left="142" w:right="181"/>
        <w:rPr>
          <w:rFonts w:ascii="Verdana" w:hAnsi="Verdana"/>
          <w:i/>
          <w:sz w:val="8"/>
          <w:szCs w:val="8"/>
          <w:lang w:val="bg-BG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0934"/>
      </w:tblGrid>
      <w:tr w:rsidR="000236B0" w:rsidRPr="00030BFD" w:rsidTr="00656880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236B0" w:rsidRPr="00F45F8C" w:rsidRDefault="000236B0" w:rsidP="00656880">
            <w:pPr>
              <w:spacing w:after="0" w:line="240" w:lineRule="auto"/>
              <w:rPr>
                <w:rFonts w:ascii="Verdana" w:hAnsi="Verdana"/>
                <w:color w:val="FFFFFF"/>
                <w:sz w:val="20"/>
                <w:lang w:val="bg-BG"/>
              </w:rPr>
            </w:pPr>
          </w:p>
          <w:p w:rsidR="000236B0" w:rsidRPr="00F45F8C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lang w:val="bg-BG"/>
              </w:rPr>
            </w:pPr>
            <w:r w:rsidRPr="00F45F8C">
              <w:rPr>
                <w:rFonts w:ascii="Verdana" w:hAnsi="Verdana"/>
                <w:b/>
                <w:color w:val="FFFFFF"/>
                <w:sz w:val="20"/>
                <w:lang w:val="bg-BG"/>
              </w:rPr>
              <w:t>ИНФОРМАЦИЯ ОТ ОДМВР</w:t>
            </w:r>
          </w:p>
          <w:p w:rsidR="000236B0" w:rsidRPr="00F45F8C" w:rsidRDefault="000236B0" w:rsidP="00656880">
            <w:pPr>
              <w:spacing w:after="0" w:line="240" w:lineRule="auto"/>
              <w:rPr>
                <w:rFonts w:ascii="Verdana" w:hAnsi="Verdana"/>
                <w:color w:val="FFFFFF"/>
                <w:sz w:val="20"/>
                <w:lang w:val="bg-BG"/>
              </w:rPr>
            </w:pPr>
          </w:p>
        </w:tc>
      </w:tr>
      <w:tr w:rsidR="000236B0" w:rsidRPr="008B4359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4D68D4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 xml:space="preserve">ПТП, </w:t>
            </w:r>
            <w:r w:rsidR="000236B0" w:rsidRPr="006F16E1">
              <w:rPr>
                <w:rFonts w:ascii="Verdana" w:hAnsi="Verdana"/>
                <w:b/>
                <w:sz w:val="20"/>
                <w:lang w:val="bg-BG"/>
              </w:rPr>
              <w:t>посетени от органите на МВР: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030BFD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Загинали: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030BFD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4D68D4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Ранени</w:t>
            </w:r>
            <w:r w:rsidR="000236B0" w:rsidRPr="006F16E1">
              <w:rPr>
                <w:rFonts w:ascii="Verdana" w:hAnsi="Verdana"/>
                <w:b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030BFD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Тенденция спрямо предходната година (спад/покачване по показателите ПТП, загинали и ранени)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 xml:space="preserve">Анализ на тенденциите 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8B4359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lastRenderedPageBreak/>
              <w:t>Загинали и ранени по вид на участниците в ПТП</w:t>
            </w:r>
          </w:p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8B4359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ПТП, загинали и ранени, разпределени по общини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030BFD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Причини за ПТП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</w:rPr>
            </w:pP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030BFD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ПТП по вид</w:t>
            </w:r>
          </w:p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030BFD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ПТП с деца</w:t>
            </w:r>
          </w:p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8B4359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ПТП с възрастни  над 65 г.</w:t>
            </w:r>
          </w:p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8B4359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Default="004D68D4" w:rsidP="004D68D4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Дял на ППС, участвали в ПТП, по възраст</w:t>
            </w:r>
            <w:r w:rsidR="000236B0" w:rsidRPr="006F16E1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bg-BG"/>
              </w:rPr>
              <w:t>от общия брой ППС, участвали в ПТП</w:t>
            </w:r>
          </w:p>
          <w:p w:rsidR="004D68D4" w:rsidRPr="006F16E1" w:rsidRDefault="004D68D4" w:rsidP="004D68D4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4D68D4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От 0 до 5 г.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 xml:space="preserve">  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>…….%</w:t>
            </w:r>
          </w:p>
          <w:p w:rsidR="00867EE1" w:rsidRDefault="00867EE1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  <w:p w:rsidR="004D68D4" w:rsidRDefault="004D68D4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От 5 до10 г.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 xml:space="preserve">  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>……%</w:t>
            </w:r>
          </w:p>
          <w:p w:rsidR="00867EE1" w:rsidRDefault="00867EE1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</w:p>
          <w:p w:rsidR="004D68D4" w:rsidRDefault="004D68D4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От 10 до 20 г.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>: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>…..%</w:t>
            </w:r>
          </w:p>
          <w:p w:rsidR="00867EE1" w:rsidRDefault="00867EE1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  <w:p w:rsidR="004D68D4" w:rsidRDefault="004D68D4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Над 20 г.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>: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="00867EE1">
              <w:rPr>
                <w:rFonts w:ascii="Verdana" w:hAnsi="Verdana"/>
                <w:color w:val="404040"/>
                <w:sz w:val="20"/>
                <w:lang w:val="bg-BG"/>
              </w:rPr>
              <w:t xml:space="preserve">       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>…….%</w:t>
            </w:r>
          </w:p>
          <w:p w:rsidR="00867EE1" w:rsidRPr="006F16E1" w:rsidRDefault="00867EE1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4D68D4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Участъци с концентрация на ПТП</w:t>
            </w:r>
          </w:p>
          <w:p w:rsidR="000236B0" w:rsidRPr="006F16E1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</w:p>
        </w:tc>
      </w:tr>
      <w:tr w:rsidR="000236B0" w:rsidRPr="00030BFD" w:rsidTr="00656880">
        <w:trPr>
          <w:trHeight w:val="126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867EE1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До общини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sz w:val="20"/>
                <w:lang w:val="bg-BG"/>
              </w:rPr>
              <w:t>…………………………</w:t>
            </w:r>
            <w:r>
              <w:rPr>
                <w:rFonts w:ascii="Verdana" w:hAnsi="Verdana"/>
                <w:sz w:val="20"/>
                <w:lang w:val="bg-BG"/>
              </w:rPr>
              <w:t>…………….</w:t>
            </w:r>
            <w:r w:rsidRPr="006F16E1">
              <w:rPr>
                <w:rFonts w:ascii="Verdana" w:hAnsi="Verdana"/>
                <w:sz w:val="20"/>
                <w:lang w:val="bg-BG"/>
              </w:rPr>
              <w:t>.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6F16E1">
              <w:rPr>
                <w:rFonts w:ascii="Verdana" w:hAnsi="Verdana"/>
                <w:b/>
                <w:sz w:val="20"/>
                <w:lang w:val="bg-BG"/>
              </w:rPr>
              <w:t>До ОПУ</w:t>
            </w:r>
            <w:r w:rsidRPr="006F16E1">
              <w:rPr>
                <w:rFonts w:ascii="Verdana" w:hAnsi="Verdana"/>
                <w:sz w:val="20"/>
                <w:lang w:val="bg-BG"/>
              </w:rPr>
              <w:t>:</w:t>
            </w:r>
          </w:p>
          <w:p w:rsidR="000236B0" w:rsidRPr="006F16E1" w:rsidRDefault="000236B0" w:rsidP="00656880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 w:rsidRPr="006F16E1">
              <w:rPr>
                <w:rFonts w:ascii="Verdana" w:hAnsi="Verdana"/>
                <w:sz w:val="20"/>
                <w:lang w:val="bg-BG"/>
              </w:rPr>
              <w:t>………………………</w:t>
            </w:r>
            <w:r>
              <w:rPr>
                <w:rFonts w:ascii="Verdana" w:hAnsi="Verdana"/>
                <w:sz w:val="20"/>
                <w:lang w:val="bg-BG"/>
              </w:rPr>
              <w:t>……………….</w:t>
            </w:r>
            <w:r w:rsidRPr="006F16E1">
              <w:rPr>
                <w:rFonts w:ascii="Verdana" w:hAnsi="Verdana"/>
                <w:sz w:val="20"/>
                <w:lang w:val="bg-BG"/>
              </w:rPr>
              <w:t>.</w:t>
            </w:r>
          </w:p>
        </w:tc>
      </w:tr>
    </w:tbl>
    <w:p w:rsidR="005E7B68" w:rsidRPr="005E7B68" w:rsidRDefault="005E7B68" w:rsidP="005E7B68">
      <w:pPr>
        <w:spacing w:after="0" w:line="240" w:lineRule="auto"/>
        <w:ind w:right="182"/>
        <w:rPr>
          <w:rFonts w:ascii="Verdana" w:hAnsi="Verdana"/>
          <w:i/>
          <w:sz w:val="8"/>
          <w:szCs w:val="8"/>
        </w:rPr>
      </w:pPr>
    </w:p>
    <w:p w:rsidR="000236B0" w:rsidRDefault="000236B0" w:rsidP="005E7B68">
      <w:pPr>
        <w:spacing w:after="0" w:line="240" w:lineRule="auto"/>
        <w:ind w:left="142" w:right="182"/>
        <w:rPr>
          <w:rFonts w:ascii="Verdana" w:hAnsi="Verdana"/>
          <w:i/>
          <w:sz w:val="20"/>
          <w:lang w:val="bg-BG"/>
        </w:rPr>
      </w:pPr>
      <w:r w:rsidRPr="008B4359">
        <w:rPr>
          <w:rFonts w:ascii="Verdana" w:hAnsi="Verdana"/>
          <w:i/>
          <w:sz w:val="20"/>
          <w:lang w:val="ru-RU"/>
        </w:rPr>
        <w:t>/</w:t>
      </w:r>
      <w:r w:rsidRPr="00030BFD">
        <w:rPr>
          <w:rFonts w:ascii="Verdana" w:hAnsi="Verdana"/>
          <w:i/>
          <w:sz w:val="20"/>
          <w:lang w:val="bg-BG"/>
        </w:rPr>
        <w:t xml:space="preserve">попълва се по </w:t>
      </w:r>
      <w:r w:rsidR="005205BB">
        <w:rPr>
          <w:rFonts w:ascii="Verdana" w:hAnsi="Verdana"/>
          <w:i/>
          <w:sz w:val="20"/>
          <w:lang w:val="bg-BG"/>
        </w:rPr>
        <w:t>информация</w:t>
      </w:r>
      <w:r w:rsidRPr="00030BFD">
        <w:rPr>
          <w:rFonts w:ascii="Verdana" w:hAnsi="Verdana"/>
          <w:i/>
          <w:sz w:val="20"/>
          <w:lang w:val="bg-BG"/>
        </w:rPr>
        <w:t xml:space="preserve">, </w:t>
      </w:r>
      <w:r w:rsidRPr="00030BFD">
        <w:rPr>
          <w:rFonts w:ascii="Verdana" w:hAnsi="Verdana"/>
          <w:i/>
          <w:sz w:val="20"/>
          <w:u w:val="single"/>
          <w:lang w:val="bg-BG"/>
        </w:rPr>
        <w:t>подаден</w:t>
      </w:r>
      <w:r w:rsidR="005205BB">
        <w:rPr>
          <w:rFonts w:ascii="Verdana" w:hAnsi="Verdana"/>
          <w:i/>
          <w:sz w:val="20"/>
          <w:u w:val="single"/>
          <w:lang w:val="bg-BG"/>
        </w:rPr>
        <w:t>а</w:t>
      </w:r>
      <w:r w:rsidRPr="00030BFD">
        <w:rPr>
          <w:rFonts w:ascii="Verdana" w:hAnsi="Verdana"/>
          <w:i/>
          <w:sz w:val="20"/>
          <w:u w:val="single"/>
          <w:lang w:val="bg-BG"/>
        </w:rPr>
        <w:t xml:space="preserve"> от ЦСМП</w:t>
      </w:r>
      <w:r w:rsidRPr="00030BFD">
        <w:rPr>
          <w:rFonts w:ascii="Verdana" w:hAnsi="Verdana"/>
          <w:i/>
          <w:sz w:val="20"/>
          <w:lang w:val="bg-BG"/>
        </w:rPr>
        <w:t xml:space="preserve"> в образец 6.5/</w:t>
      </w:r>
    </w:p>
    <w:p w:rsidR="005E7B68" w:rsidRPr="005E7B68" w:rsidRDefault="005E7B68" w:rsidP="005E7B68">
      <w:pPr>
        <w:spacing w:after="0" w:line="240" w:lineRule="auto"/>
        <w:ind w:left="142" w:right="182"/>
        <w:rPr>
          <w:rFonts w:ascii="Verdana" w:hAnsi="Verdana"/>
          <w:i/>
          <w:sz w:val="8"/>
          <w:szCs w:val="8"/>
          <w:lang w:val="bg-BG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0934"/>
      </w:tblGrid>
      <w:tr w:rsidR="000236B0" w:rsidRPr="006F16E1" w:rsidTr="00656880">
        <w:trPr>
          <w:trHeight w:val="777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236B0" w:rsidRDefault="000236B0" w:rsidP="005E7B68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lang w:val="bg-BG"/>
              </w:rPr>
            </w:pPr>
          </w:p>
          <w:p w:rsidR="000236B0" w:rsidRPr="006F16E1" w:rsidRDefault="000236B0" w:rsidP="005E7B68">
            <w:pPr>
              <w:spacing w:after="0" w:line="240" w:lineRule="auto"/>
              <w:rPr>
                <w:rFonts w:ascii="Verdana" w:hAnsi="Verdana"/>
                <w:sz w:val="20"/>
                <w:lang w:val="bg-BG"/>
              </w:rPr>
            </w:pPr>
            <w:r w:rsidRPr="00B85DA9">
              <w:rPr>
                <w:rFonts w:ascii="Verdana" w:hAnsi="Verdana"/>
                <w:b/>
                <w:color w:val="FFFFFF"/>
                <w:sz w:val="20"/>
                <w:lang w:val="bg-BG"/>
              </w:rPr>
              <w:t xml:space="preserve">ИНФОРМАЦИЯ ОТ </w:t>
            </w:r>
            <w:r>
              <w:rPr>
                <w:rFonts w:ascii="Verdana" w:hAnsi="Verdana"/>
                <w:b/>
                <w:color w:val="FFFFFF"/>
                <w:sz w:val="20"/>
                <w:lang w:val="bg-BG"/>
              </w:rPr>
              <w:t>ЦСМП</w:t>
            </w:r>
          </w:p>
        </w:tc>
      </w:tr>
      <w:tr w:rsidR="000236B0" w:rsidRPr="006F16E1" w:rsidTr="00656880">
        <w:trPr>
          <w:trHeight w:val="43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6F16E1" w:rsidRDefault="000236B0" w:rsidP="00656880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Общо посетени ПТП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Pr="00DE0564" w:rsidRDefault="000236B0" w:rsidP="00656880">
            <w:pPr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……………………………………………..</w:t>
            </w:r>
          </w:p>
        </w:tc>
      </w:tr>
      <w:tr w:rsidR="000236B0" w:rsidRPr="006F16E1" w:rsidTr="00656880">
        <w:trPr>
          <w:trHeight w:val="69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Default="000236B0" w:rsidP="00656880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Общо обслужени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0236B0" w:rsidP="00656880">
            <w:r w:rsidRPr="003D11A9">
              <w:rPr>
                <w:lang w:val="bg-BG"/>
              </w:rPr>
              <w:t>……………………………………………..</w:t>
            </w:r>
          </w:p>
        </w:tc>
      </w:tr>
      <w:tr w:rsidR="000236B0" w:rsidRPr="006F16E1" w:rsidTr="00656880">
        <w:trPr>
          <w:trHeight w:val="85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301FFE" w:rsidRDefault="000236B0" w:rsidP="00656880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Транспортирани до лечебни заведения</w:t>
            </w:r>
            <w:r>
              <w:rPr>
                <w:rFonts w:ascii="Verdana" w:hAnsi="Verdana"/>
                <w:b/>
                <w:sz w:val="20"/>
                <w:lang w:val="bg-BG"/>
              </w:rPr>
              <w:t xml:space="preserve">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0236B0" w:rsidP="00656880">
            <w:r w:rsidRPr="003D11A9">
              <w:rPr>
                <w:lang w:val="bg-BG"/>
              </w:rPr>
              <w:t>……………………………………………..</w:t>
            </w:r>
          </w:p>
        </w:tc>
      </w:tr>
      <w:tr w:rsidR="000236B0" w:rsidRPr="006F16E1" w:rsidTr="00656880">
        <w:trPr>
          <w:trHeight w:val="59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301FFE" w:rsidRDefault="000236B0" w:rsidP="00656880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Хоспитализирани</w:t>
            </w:r>
            <w:r>
              <w:rPr>
                <w:rFonts w:ascii="Verdana" w:hAnsi="Verdana"/>
                <w:b/>
                <w:sz w:val="20"/>
                <w:lang w:val="bg-BG"/>
              </w:rPr>
              <w:t xml:space="preserve"> лица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0236B0" w:rsidP="00656880">
            <w:r w:rsidRPr="003D11A9">
              <w:rPr>
                <w:lang w:val="bg-BG"/>
              </w:rPr>
              <w:t>……………………………………………..</w:t>
            </w:r>
          </w:p>
        </w:tc>
      </w:tr>
      <w:tr w:rsidR="000236B0" w:rsidRPr="006F16E1" w:rsidTr="00656880">
        <w:trPr>
          <w:trHeight w:val="46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301FFE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Тежко ранени</w:t>
            </w:r>
            <w:r w:rsidRPr="00301FFE">
              <w:rPr>
                <w:rFonts w:ascii="Verdana" w:hAnsi="Verdana"/>
                <w:sz w:val="20"/>
                <w:lang w:val="bg-BG"/>
              </w:rPr>
              <w:t xml:space="preserve">  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0236B0" w:rsidP="00656880">
            <w:r w:rsidRPr="003D11A9">
              <w:rPr>
                <w:lang w:val="bg-BG"/>
              </w:rPr>
              <w:t>……………………………………………..</w:t>
            </w:r>
          </w:p>
        </w:tc>
      </w:tr>
      <w:tr w:rsidR="000236B0" w:rsidRPr="006F16E1" w:rsidTr="00656880">
        <w:trPr>
          <w:trHeight w:val="41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301FFE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lang w:val="bg-BG"/>
              </w:rPr>
              <w:t>Загинали</w:t>
            </w: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0236B0" w:rsidP="00656880">
            <w:r w:rsidRPr="003D11A9">
              <w:rPr>
                <w:lang w:val="bg-BG"/>
              </w:rPr>
              <w:t>……………………………………………..</w:t>
            </w:r>
          </w:p>
        </w:tc>
      </w:tr>
      <w:tr w:rsidR="000236B0" w:rsidRPr="006F16E1" w:rsidTr="0065688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6B0" w:rsidRPr="0025127E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01FFE">
              <w:rPr>
                <w:rFonts w:ascii="Verdana" w:hAnsi="Verdana"/>
                <w:b/>
                <w:sz w:val="20"/>
                <w:szCs w:val="20"/>
                <w:lang w:val="bg-BG"/>
              </w:rPr>
              <w:t>Средно време в минути за пристигане на екип на ЦСМП до мястото на инцидента</w:t>
            </w:r>
          </w:p>
          <w:p w:rsidR="000236B0" w:rsidRPr="0025127E" w:rsidRDefault="000236B0" w:rsidP="00656880">
            <w:pPr>
              <w:spacing w:after="0" w:line="240" w:lineRule="auto"/>
              <w:ind w:right="182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B0" w:rsidRDefault="000236B0" w:rsidP="00656880">
            <w:r w:rsidRPr="003D11A9">
              <w:rPr>
                <w:lang w:val="bg-BG"/>
              </w:rPr>
              <w:t>……………………………………………..</w:t>
            </w:r>
          </w:p>
        </w:tc>
      </w:tr>
    </w:tbl>
    <w:p w:rsidR="000236B0" w:rsidRDefault="000236B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236B0" w:rsidRDefault="000236B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FF4F57" w:rsidRDefault="00FF4F57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3B34C0" w:rsidRDefault="00390F3A" w:rsidP="00FF4F57">
      <w:pPr>
        <w:spacing w:after="0" w:line="240" w:lineRule="auto"/>
        <w:ind w:right="182"/>
        <w:rPr>
          <w:rFonts w:ascii="Verdana" w:hAnsi="Verdana"/>
          <w:i/>
          <w:sz w:val="20"/>
          <w:lang w:val="bg-BG"/>
        </w:rPr>
      </w:pPr>
      <w:r>
        <w:rPr>
          <w:rFonts w:ascii="Verdana" w:hAnsi="Verdana"/>
          <w:i/>
          <w:sz w:val="20"/>
          <w:lang w:val="ru-RU"/>
        </w:rPr>
        <w:lastRenderedPageBreak/>
        <w:t xml:space="preserve">  </w:t>
      </w:r>
      <w:r w:rsidR="003B34C0" w:rsidRPr="008B4359">
        <w:rPr>
          <w:rFonts w:ascii="Verdana" w:hAnsi="Verdana"/>
          <w:i/>
          <w:sz w:val="20"/>
          <w:lang w:val="ru-RU"/>
        </w:rPr>
        <w:t>/</w:t>
      </w:r>
      <w:r w:rsidR="003B34C0" w:rsidRPr="00030BFD">
        <w:rPr>
          <w:rFonts w:ascii="Verdana" w:hAnsi="Verdana"/>
          <w:i/>
          <w:sz w:val="20"/>
          <w:lang w:val="bg-BG"/>
        </w:rPr>
        <w:t xml:space="preserve">попълва се по </w:t>
      </w:r>
      <w:r w:rsidR="003B34C0">
        <w:rPr>
          <w:rFonts w:ascii="Verdana" w:hAnsi="Verdana"/>
          <w:i/>
          <w:sz w:val="20"/>
          <w:lang w:val="bg-BG"/>
        </w:rPr>
        <w:t>информация</w:t>
      </w:r>
      <w:r w:rsidR="003B34C0" w:rsidRPr="00030BFD">
        <w:rPr>
          <w:rFonts w:ascii="Verdana" w:hAnsi="Verdana"/>
          <w:i/>
          <w:sz w:val="20"/>
          <w:lang w:val="bg-BG"/>
        </w:rPr>
        <w:t xml:space="preserve">, </w:t>
      </w:r>
      <w:r w:rsidR="003B34C0" w:rsidRPr="00030BFD">
        <w:rPr>
          <w:rFonts w:ascii="Verdana" w:hAnsi="Verdana"/>
          <w:i/>
          <w:sz w:val="20"/>
          <w:u w:val="single"/>
          <w:lang w:val="bg-BG"/>
        </w:rPr>
        <w:t>подаден</w:t>
      </w:r>
      <w:r w:rsidR="003B34C0">
        <w:rPr>
          <w:rFonts w:ascii="Verdana" w:hAnsi="Verdana"/>
          <w:i/>
          <w:sz w:val="20"/>
          <w:u w:val="single"/>
          <w:lang w:val="bg-BG"/>
        </w:rPr>
        <w:t>а</w:t>
      </w:r>
      <w:r w:rsidR="003B34C0" w:rsidRPr="00030BFD">
        <w:rPr>
          <w:rFonts w:ascii="Verdana" w:hAnsi="Verdana"/>
          <w:i/>
          <w:sz w:val="20"/>
          <w:u w:val="single"/>
          <w:lang w:val="bg-BG"/>
        </w:rPr>
        <w:t xml:space="preserve"> от </w:t>
      </w:r>
      <w:r w:rsidR="003B34C0">
        <w:rPr>
          <w:rFonts w:ascii="Verdana" w:hAnsi="Verdana"/>
          <w:i/>
          <w:sz w:val="20"/>
          <w:u w:val="single"/>
          <w:lang w:val="bg-BG"/>
        </w:rPr>
        <w:t>ОПУ</w:t>
      </w:r>
      <w:r w:rsidR="003B34C0" w:rsidRPr="003B34C0">
        <w:rPr>
          <w:rFonts w:ascii="Verdana" w:hAnsi="Verdana"/>
          <w:i/>
          <w:sz w:val="20"/>
          <w:lang w:val="bg-BG"/>
        </w:rPr>
        <w:t xml:space="preserve"> </w:t>
      </w:r>
      <w:r w:rsidR="003B34C0" w:rsidRPr="00030BFD">
        <w:rPr>
          <w:rFonts w:ascii="Verdana" w:hAnsi="Verdana"/>
          <w:i/>
          <w:sz w:val="20"/>
          <w:lang w:val="bg-BG"/>
        </w:rPr>
        <w:t>в образец 6.</w:t>
      </w:r>
      <w:r w:rsidR="003B34C0">
        <w:rPr>
          <w:rFonts w:ascii="Verdana" w:hAnsi="Verdana"/>
          <w:i/>
          <w:sz w:val="20"/>
          <w:lang w:val="bg-BG"/>
        </w:rPr>
        <w:t>3</w:t>
      </w:r>
      <w:r w:rsidR="003B34C0" w:rsidRPr="00030BFD">
        <w:rPr>
          <w:rFonts w:ascii="Verdana" w:hAnsi="Verdana"/>
          <w:i/>
          <w:sz w:val="20"/>
          <w:lang w:val="bg-BG"/>
        </w:rPr>
        <w:t>/</w:t>
      </w:r>
    </w:p>
    <w:p w:rsidR="003B34C0" w:rsidRDefault="003B34C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978"/>
        <w:gridCol w:w="2126"/>
        <w:gridCol w:w="2270"/>
        <w:gridCol w:w="2269"/>
        <w:gridCol w:w="1982"/>
      </w:tblGrid>
      <w:tr w:rsidR="003B34C0" w:rsidRPr="003B34C0" w:rsidTr="00390F3A">
        <w:tc>
          <w:tcPr>
            <w:tcW w:w="13750" w:type="dxa"/>
            <w:gridSpan w:val="6"/>
            <w:shd w:val="clear" w:color="auto" w:fill="7030A0"/>
          </w:tcPr>
          <w:p w:rsid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ИНФОРМАЦИЯ ОТ ОПУ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3B34C0" w:rsidRPr="008B4359" w:rsidTr="00390F3A">
        <w:tc>
          <w:tcPr>
            <w:tcW w:w="13750" w:type="dxa"/>
            <w:gridSpan w:val="6"/>
            <w:shd w:val="clear" w:color="auto" w:fill="808080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СЪСТОЯНИЕ НА ЕЛЕМЕНТИТЕ НА РЕПУБЛИКАНСКАТА ПЪТНА ИНФРАСТРУКТУРА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3B34C0" w:rsidRPr="008B4359" w:rsidTr="00390F3A">
        <w:trPr>
          <w:trHeight w:val="205"/>
        </w:trPr>
        <w:tc>
          <w:tcPr>
            <w:tcW w:w="2125" w:type="dxa"/>
            <w:shd w:val="clear" w:color="auto" w:fill="FFFF00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Дължина на РПМ, км</w:t>
            </w:r>
          </w:p>
        </w:tc>
        <w:tc>
          <w:tcPr>
            <w:tcW w:w="2978" w:type="dxa"/>
            <w:shd w:val="clear" w:color="auto" w:fill="FFFF00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Състояние на настилки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i/>
                <w:sz w:val="20"/>
                <w:szCs w:val="20"/>
                <w:lang w:val="bg-BG"/>
              </w:rPr>
              <w:t>/отлично, добро, задоволително, незадоволително, лошо и няма информация от общата дължина на РПМ в областта/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  <w:tc>
          <w:tcPr>
            <w:tcW w:w="2126" w:type="dxa"/>
            <w:shd w:val="clear" w:color="auto" w:fill="FFFF00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Състояние на пътни знаци 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i/>
                <w:color w:val="FFFFFF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общия брой/</w:t>
            </w:r>
          </w:p>
        </w:tc>
        <w:tc>
          <w:tcPr>
            <w:tcW w:w="2270" w:type="dxa"/>
            <w:shd w:val="clear" w:color="auto" w:fill="FFFF00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Състояние на  пътна маркировка 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общата дължина на РПМ/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269" w:type="dxa"/>
            <w:shd w:val="clear" w:color="auto" w:fill="FFFF00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Състояние на банкети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общата дължина на РПМ/</w:t>
            </w:r>
          </w:p>
        </w:tc>
        <w:tc>
          <w:tcPr>
            <w:tcW w:w="1982" w:type="dxa"/>
            <w:shd w:val="clear" w:color="auto" w:fill="FFFF00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Състояние на ОСП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i/>
                <w:sz w:val="20"/>
                <w:szCs w:val="20"/>
                <w:lang w:val="bg-BG"/>
              </w:rPr>
              <w:t>/% дял от общата дължина на ОСП/</w:t>
            </w:r>
          </w:p>
        </w:tc>
      </w:tr>
      <w:tr w:rsidR="003B34C0" w:rsidRPr="003B34C0" w:rsidTr="00016123">
        <w:trPr>
          <w:trHeight w:val="2885"/>
        </w:trPr>
        <w:tc>
          <w:tcPr>
            <w:tcW w:w="2125" w:type="dxa"/>
            <w:shd w:val="clear" w:color="auto" w:fill="auto"/>
          </w:tcPr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Автомагистрали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…. км</w:t>
            </w:r>
          </w:p>
          <w:p w:rsidR="003B34C0" w:rsidRPr="008B4359" w:rsidRDefault="003B34C0" w:rsidP="003B34C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8B4359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клас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км</w:t>
            </w:r>
          </w:p>
          <w:p w:rsidR="003B34C0" w:rsidRPr="008B4359" w:rsidRDefault="003B34C0" w:rsidP="003B34C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</w:rPr>
              <w:t>II</w:t>
            </w: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клас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км</w:t>
            </w:r>
          </w:p>
          <w:p w:rsidR="003B34C0" w:rsidRPr="008B4359" w:rsidRDefault="003B34C0" w:rsidP="003B34C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</w:rPr>
              <w:t>III</w:t>
            </w: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клас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км</w:t>
            </w:r>
          </w:p>
          <w:p w:rsidR="003B34C0" w:rsidRPr="003B34C0" w:rsidRDefault="003B34C0" w:rsidP="003B34C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2978" w:type="dxa"/>
            <w:shd w:val="clear" w:color="auto" w:fill="auto"/>
          </w:tcPr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Отлично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 км 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 км </w:t>
            </w:r>
          </w:p>
          <w:p w:rsidR="003B34C0" w:rsidRPr="003B34C0" w:rsidRDefault="003B34C0" w:rsidP="003B34C0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Задоволително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км</w:t>
            </w: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Незадоволително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км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…км 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Няма информация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…км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…% 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 % </w:t>
            </w:r>
          </w:p>
          <w:p w:rsidR="003B34C0" w:rsidRPr="003B34C0" w:rsidRDefault="003B34C0" w:rsidP="003B34C0">
            <w:pPr>
              <w:rPr>
                <w:rFonts w:asciiTheme="minorHAnsi" w:eastAsiaTheme="minorHAnsi" w:hAnsiTheme="minorHAnsi" w:cstheme="minorBidi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%</w:t>
            </w:r>
          </w:p>
        </w:tc>
        <w:tc>
          <w:tcPr>
            <w:tcW w:w="2270" w:type="dxa"/>
            <w:shd w:val="clear" w:color="auto" w:fill="auto"/>
          </w:tcPr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…% 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 % </w:t>
            </w:r>
          </w:p>
          <w:p w:rsidR="003B34C0" w:rsidRPr="003B34C0" w:rsidRDefault="003B34C0" w:rsidP="003B34C0">
            <w:pPr>
              <w:rPr>
                <w:rFonts w:asciiTheme="minorHAnsi" w:eastAsiaTheme="minorHAnsi" w:hAnsiTheme="minorHAnsi" w:cstheme="minorBidi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%</w:t>
            </w:r>
          </w:p>
        </w:tc>
        <w:tc>
          <w:tcPr>
            <w:tcW w:w="2269" w:type="dxa"/>
            <w:shd w:val="clear" w:color="auto" w:fill="auto"/>
          </w:tcPr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…% 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 % </w:t>
            </w:r>
          </w:p>
          <w:p w:rsidR="003B34C0" w:rsidRPr="003B34C0" w:rsidRDefault="003B34C0" w:rsidP="003B34C0">
            <w:pPr>
              <w:rPr>
                <w:rFonts w:asciiTheme="minorHAnsi" w:eastAsiaTheme="minorHAnsi" w:hAnsiTheme="minorHAnsi" w:cstheme="minorBidi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:.. %</w:t>
            </w:r>
          </w:p>
        </w:tc>
        <w:tc>
          <w:tcPr>
            <w:tcW w:w="1982" w:type="dxa"/>
            <w:shd w:val="clear" w:color="auto" w:fill="auto"/>
          </w:tcPr>
          <w:p w:rsidR="003B34C0" w:rsidRPr="003B34C0" w:rsidRDefault="003B34C0" w:rsidP="003B34C0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Обща дължина: 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…</w:t>
            </w: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км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Добро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 xml:space="preserve">: …% </w:t>
            </w:r>
          </w:p>
          <w:p w:rsidR="003B34C0" w:rsidRPr="003B34C0" w:rsidRDefault="003B34C0" w:rsidP="003B34C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Лошо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%</w:t>
            </w:r>
          </w:p>
          <w:p w:rsidR="003B34C0" w:rsidRPr="003B34C0" w:rsidRDefault="003B34C0" w:rsidP="003B34C0">
            <w:pPr>
              <w:rPr>
                <w:rFonts w:asciiTheme="minorHAnsi" w:eastAsiaTheme="minorHAnsi" w:hAnsiTheme="minorHAnsi" w:cstheme="minorBidi"/>
              </w:rPr>
            </w:pPr>
            <w:r w:rsidRPr="003B34C0">
              <w:rPr>
                <w:rFonts w:ascii="Verdana" w:hAnsi="Verdana"/>
                <w:b/>
                <w:sz w:val="20"/>
                <w:szCs w:val="20"/>
                <w:lang w:val="bg-BG"/>
              </w:rPr>
              <w:t>Липсващи</w:t>
            </w:r>
            <w:r w:rsidRPr="003B34C0">
              <w:rPr>
                <w:rFonts w:ascii="Verdana" w:hAnsi="Verdana"/>
                <w:sz w:val="20"/>
                <w:szCs w:val="20"/>
                <w:lang w:val="bg-BG"/>
              </w:rPr>
              <w:t>: … %</w:t>
            </w:r>
          </w:p>
        </w:tc>
      </w:tr>
    </w:tbl>
    <w:p w:rsidR="000236B0" w:rsidRPr="003B34C0" w:rsidRDefault="000236B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</w:p>
    <w:p w:rsidR="003B34C0" w:rsidRDefault="003B34C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3B34C0" w:rsidRDefault="003B34C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3B34C0" w:rsidRDefault="003B34C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3B34C0" w:rsidRDefault="003B34C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236B0" w:rsidRPr="00D52C8B" w:rsidRDefault="000236B0" w:rsidP="000236B0">
      <w:pPr>
        <w:shd w:val="clear" w:color="auto" w:fill="FFFF00"/>
        <w:spacing w:after="0" w:line="240" w:lineRule="auto"/>
        <w:ind w:right="-566"/>
        <w:rPr>
          <w:rFonts w:ascii="Verdana" w:hAnsi="Verdana"/>
          <w:i/>
          <w:sz w:val="20"/>
          <w:lang w:val="bg-BG"/>
        </w:rPr>
      </w:pPr>
    </w:p>
    <w:p w:rsidR="000236B0" w:rsidRPr="00D52C8B" w:rsidRDefault="000236B0" w:rsidP="000236B0">
      <w:pPr>
        <w:shd w:val="clear" w:color="auto" w:fill="FFFF00"/>
        <w:spacing w:after="0" w:line="240" w:lineRule="auto"/>
        <w:ind w:right="-566"/>
        <w:rPr>
          <w:rFonts w:ascii="Verdana" w:hAnsi="Verdana"/>
          <w:b/>
          <w:sz w:val="24"/>
          <w:lang w:val="bg-BG"/>
        </w:rPr>
      </w:pPr>
      <w:r w:rsidRPr="00D52C8B">
        <w:rPr>
          <w:rFonts w:ascii="Verdana" w:hAnsi="Verdana"/>
          <w:b/>
          <w:sz w:val="24"/>
          <w:lang w:val="bg-BG"/>
        </w:rPr>
        <w:t xml:space="preserve"> </w:t>
      </w:r>
      <w:r w:rsidRPr="00D52C8B">
        <w:rPr>
          <w:rFonts w:ascii="Verdana" w:hAnsi="Verdana"/>
          <w:b/>
          <w:sz w:val="32"/>
          <w:lang w:val="bg-BG"/>
        </w:rPr>
        <w:t>РАЗДЕЛ 3</w:t>
      </w:r>
    </w:p>
    <w:p w:rsidR="000236B0" w:rsidRPr="00D52C8B" w:rsidRDefault="000236B0" w:rsidP="000236B0">
      <w:pPr>
        <w:shd w:val="clear" w:color="auto" w:fill="FFFF00"/>
        <w:spacing w:after="0" w:line="240" w:lineRule="auto"/>
        <w:ind w:right="-566"/>
        <w:rPr>
          <w:rFonts w:ascii="Verdana" w:hAnsi="Verdana"/>
          <w:b/>
          <w:sz w:val="24"/>
          <w:lang w:val="bg-BG"/>
        </w:rPr>
      </w:pPr>
      <w:r w:rsidRPr="00D52C8B">
        <w:rPr>
          <w:rFonts w:ascii="Verdana" w:hAnsi="Verdana"/>
          <w:b/>
          <w:sz w:val="24"/>
          <w:lang w:val="bg-BG"/>
        </w:rPr>
        <w:t xml:space="preserve"> ГОДИШНО ИЗПЪЛНЕНИЕ НА ОБЛАСТНАТА ПЛАНА-ПРОГРАМА ПО БДП </w:t>
      </w:r>
    </w:p>
    <w:p w:rsidR="000236B0" w:rsidRPr="00D52C8B" w:rsidRDefault="000236B0" w:rsidP="000236B0">
      <w:pPr>
        <w:shd w:val="clear" w:color="auto" w:fill="FFFF00"/>
        <w:spacing w:after="0" w:line="240" w:lineRule="auto"/>
        <w:ind w:right="-566"/>
        <w:rPr>
          <w:rFonts w:ascii="Verdana" w:hAnsi="Verdana"/>
          <w:b/>
          <w:sz w:val="24"/>
          <w:lang w:val="bg-BG"/>
        </w:rPr>
      </w:pPr>
      <w:r w:rsidRPr="00D52C8B">
        <w:rPr>
          <w:rFonts w:ascii="Verdana" w:hAnsi="Verdana"/>
          <w:b/>
          <w:sz w:val="24"/>
          <w:lang w:val="bg-BG"/>
        </w:rPr>
        <w:t xml:space="preserve"> </w:t>
      </w:r>
    </w:p>
    <w:p w:rsidR="000236B0" w:rsidRPr="00A2007D" w:rsidRDefault="000236B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236B0" w:rsidRDefault="000236B0" w:rsidP="000236B0">
      <w:pPr>
        <w:ind w:right="-566"/>
        <w:jc w:val="both"/>
        <w:rPr>
          <w:rFonts w:ascii="Verdana" w:hAnsi="Verdana"/>
          <w:i/>
          <w:sz w:val="20"/>
          <w:lang w:val="bg-BG"/>
        </w:rPr>
      </w:pPr>
      <w:r w:rsidRPr="008B4359">
        <w:rPr>
          <w:rFonts w:ascii="Verdana" w:hAnsi="Verdana"/>
          <w:i/>
          <w:sz w:val="20"/>
          <w:lang w:val="ru-RU"/>
        </w:rPr>
        <w:t>/</w:t>
      </w:r>
      <w:r w:rsidR="00016123">
        <w:rPr>
          <w:rFonts w:ascii="Verdana" w:hAnsi="Verdana"/>
          <w:i/>
          <w:sz w:val="20"/>
          <w:lang w:val="bg-BG"/>
        </w:rPr>
        <w:t>моля, попълнете информацията,</w:t>
      </w:r>
      <w:r w:rsidRPr="00A2007D">
        <w:rPr>
          <w:rFonts w:ascii="Verdana" w:hAnsi="Verdana"/>
          <w:i/>
          <w:sz w:val="20"/>
          <w:lang w:val="bg-BG"/>
        </w:rPr>
        <w:t xml:space="preserve"> подаден</w:t>
      </w:r>
      <w:r w:rsidR="000F7588">
        <w:rPr>
          <w:rFonts w:ascii="Verdana" w:hAnsi="Verdana"/>
          <w:i/>
          <w:sz w:val="20"/>
          <w:lang w:val="bg-BG"/>
        </w:rPr>
        <w:t>а</w:t>
      </w:r>
      <w:r w:rsidRPr="00A2007D">
        <w:rPr>
          <w:rFonts w:ascii="Verdana" w:hAnsi="Verdana"/>
          <w:i/>
          <w:sz w:val="20"/>
          <w:lang w:val="bg-BG"/>
        </w:rPr>
        <w:t xml:space="preserve"> от</w:t>
      </w:r>
      <w:r w:rsidR="00016123">
        <w:rPr>
          <w:rFonts w:ascii="Verdana" w:hAnsi="Verdana"/>
          <w:i/>
          <w:sz w:val="20"/>
          <w:lang w:val="bg-BG"/>
        </w:rPr>
        <w:t xml:space="preserve"> </w:t>
      </w:r>
      <w:r w:rsidRPr="00A2007D">
        <w:rPr>
          <w:rFonts w:ascii="Verdana" w:hAnsi="Verdana"/>
          <w:i/>
          <w:sz w:val="20"/>
          <w:lang w:val="bg-BG"/>
        </w:rPr>
        <w:t xml:space="preserve">ОПУ </w:t>
      </w:r>
      <w:r>
        <w:rPr>
          <w:rFonts w:ascii="Verdana" w:hAnsi="Verdana"/>
          <w:i/>
          <w:sz w:val="20"/>
          <w:lang w:val="bg-BG"/>
        </w:rPr>
        <w:t xml:space="preserve">по образец </w:t>
      </w:r>
      <w:r w:rsidRPr="00A2007D">
        <w:rPr>
          <w:rFonts w:ascii="Verdana" w:hAnsi="Verdana"/>
          <w:i/>
          <w:sz w:val="20"/>
          <w:lang w:val="bg-BG"/>
        </w:rPr>
        <w:t>6.3</w:t>
      </w:r>
      <w:r>
        <w:rPr>
          <w:rFonts w:ascii="Verdana" w:hAnsi="Verdana"/>
          <w:i/>
          <w:sz w:val="20"/>
          <w:lang w:val="bg-BG"/>
        </w:rPr>
        <w:t xml:space="preserve">/ </w:t>
      </w: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998"/>
        <w:gridCol w:w="2825"/>
        <w:gridCol w:w="4800"/>
      </w:tblGrid>
      <w:tr w:rsidR="000236B0" w:rsidRPr="008B4359" w:rsidTr="005E7B68">
        <w:tc>
          <w:tcPr>
            <w:tcW w:w="13721" w:type="dxa"/>
            <w:gridSpan w:val="4"/>
            <w:shd w:val="clear" w:color="auto" w:fill="7030A0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236B0" w:rsidRDefault="00682349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lang w:val="bg-BG"/>
              </w:rPr>
              <w:t xml:space="preserve">3.1 </w:t>
            </w:r>
            <w:r w:rsidR="000236B0" w:rsidRPr="005516F4">
              <w:rPr>
                <w:rFonts w:ascii="Verdana" w:hAnsi="Verdana"/>
                <w:b/>
                <w:color w:val="FFFFFF"/>
                <w:sz w:val="20"/>
                <w:lang w:val="bg-BG"/>
              </w:rPr>
              <w:t xml:space="preserve">ИЗПЪЛНЕНИ МЕРКИ ОТ </w:t>
            </w:r>
            <w:r w:rsidR="000236B0" w:rsidRPr="0073034F">
              <w:rPr>
                <w:rFonts w:ascii="Verdana" w:hAnsi="Verdana"/>
                <w:b/>
                <w:color w:val="FFFFFF"/>
                <w:sz w:val="24"/>
                <w:u w:val="single"/>
                <w:lang w:val="bg-BG"/>
              </w:rPr>
              <w:t>О</w:t>
            </w:r>
            <w:r w:rsidR="000236B0">
              <w:rPr>
                <w:rFonts w:ascii="Verdana" w:hAnsi="Verdana"/>
                <w:b/>
                <w:color w:val="FFFFFF"/>
                <w:sz w:val="24"/>
                <w:u w:val="single"/>
                <w:lang w:val="bg-BG"/>
              </w:rPr>
              <w:t>ПУ</w:t>
            </w:r>
            <w:r w:rsidR="000236B0" w:rsidRPr="005516F4">
              <w:rPr>
                <w:rFonts w:ascii="Verdana" w:hAnsi="Verdana"/>
                <w:b/>
                <w:color w:val="FFFFFF"/>
                <w:sz w:val="20"/>
                <w:lang w:val="bg-BG"/>
              </w:rPr>
              <w:t xml:space="preserve"> ОТ ПЛАН ПРОГРАМАТА ЗА ОТЧЕТНАТА ГОДИНА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0236B0" w:rsidRPr="008B4359" w:rsidTr="005E7B68">
        <w:tc>
          <w:tcPr>
            <w:tcW w:w="13721" w:type="dxa"/>
            <w:gridSpan w:val="4"/>
            <w:shd w:val="clear" w:color="auto" w:fill="808080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236B0" w:rsidRPr="008B4359" w:rsidRDefault="000236B0" w:rsidP="00656880">
            <w:pPr>
              <w:spacing w:after="0" w:line="240" w:lineRule="auto"/>
              <w:rPr>
                <w:lang w:val="ru-RU"/>
              </w:rPr>
            </w:pPr>
            <w:r w:rsidRPr="0073034F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ИЗПЪЛНЕНИ МЕРКИ ПО ПРОЕКТИРАНЕ И СТРОИТЕЛСТВО</w:t>
            </w:r>
            <w:r w:rsidRPr="008B4359">
              <w:rPr>
                <w:lang w:val="ru-RU"/>
              </w:rPr>
              <w:t xml:space="preserve"> 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0236B0" w:rsidRPr="0073034F" w:rsidTr="005E7B68">
        <w:tc>
          <w:tcPr>
            <w:tcW w:w="2098" w:type="dxa"/>
            <w:shd w:val="clear" w:color="auto" w:fill="FFFF00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Проектиране 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1623" w:type="dxa"/>
            <w:gridSpan w:val="3"/>
            <w:shd w:val="clear" w:color="auto" w:fill="FFFFFF" w:themeFill="background1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1/ Обект: ……………………………………………………………………………………………………………………………………………………………….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2/ Обект: …………………………………………………………………………………………………………………………………………………………………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3/ Обект: ………………………………………………………………………………………………………………………………………………………………….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0236B0" w:rsidRPr="008B4359" w:rsidTr="005E7B68">
        <w:tc>
          <w:tcPr>
            <w:tcW w:w="2098" w:type="dxa"/>
            <w:shd w:val="clear" w:color="auto" w:fill="FFFF00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Строителство 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6823" w:type="dxa"/>
            <w:gridSpan w:val="2"/>
            <w:shd w:val="clear" w:color="auto" w:fill="FFFFFF" w:themeFill="background1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1/ Обект: ………………………………………………………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2/ Обект: ……………………………………………………..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3/ Обект: ……………………………………………………..</w:t>
            </w:r>
          </w:p>
          <w:p w:rsidR="000F7588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0F7588" w:rsidRPr="0073034F" w:rsidRDefault="000F7588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800" w:type="dxa"/>
            <w:shd w:val="clear" w:color="auto" w:fill="FFFFFF" w:themeFill="background1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1/ Прогнозна стойност: ……………………………….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2/ Прогнозна стойност: ……………………………….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3/ Прогнозна стойност: ……………………………….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846B1A" w:rsidRPr="008B4359" w:rsidTr="009B75AF">
        <w:tc>
          <w:tcPr>
            <w:tcW w:w="2098" w:type="dxa"/>
            <w:shd w:val="clear" w:color="auto" w:fill="FFFF00"/>
          </w:tcPr>
          <w:p w:rsidR="00846B1A" w:rsidRDefault="00846B1A" w:rsidP="00016123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  <w:lang w:val="bg-BG"/>
              </w:rPr>
            </w:pPr>
            <w:r w:rsidRPr="00846B1A">
              <w:rPr>
                <w:rFonts w:ascii="Verdana" w:hAnsi="Verdana"/>
                <w:b/>
                <w:sz w:val="18"/>
                <w:szCs w:val="20"/>
                <w:lang w:val="bg-BG"/>
              </w:rPr>
              <w:t xml:space="preserve">Предприети мерки по издадени от МВР писмени предупреждения, сигнални писма и разпореждания: </w:t>
            </w:r>
          </w:p>
          <w:p w:rsidR="00016123" w:rsidRPr="00846B1A" w:rsidRDefault="00016123" w:rsidP="00016123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  <w:lang w:val="bg-BG"/>
              </w:rPr>
            </w:pPr>
          </w:p>
        </w:tc>
        <w:tc>
          <w:tcPr>
            <w:tcW w:w="11623" w:type="dxa"/>
            <w:gridSpan w:val="3"/>
            <w:shd w:val="clear" w:color="auto" w:fill="FFFFFF" w:themeFill="background1"/>
          </w:tcPr>
          <w:p w:rsidR="00846B1A" w:rsidRDefault="00846B1A" w:rsidP="0065688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846B1A" w:rsidRDefault="00846B1A" w:rsidP="0065688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46B1A" w:rsidRPr="00846B1A" w:rsidRDefault="00846B1A" w:rsidP="00656880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(</w:t>
            </w:r>
            <w:r w:rsidRPr="00846B1A">
              <w:rPr>
                <w:rFonts w:ascii="Verdana" w:hAnsi="Verdana"/>
                <w:i/>
                <w:sz w:val="20"/>
                <w:szCs w:val="20"/>
                <w:lang w:val="bg-BG"/>
              </w:rPr>
              <w:t>опишете в обобщен вид</w:t>
            </w: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 колко писма от МВР са получени и по колко от тях са предприети действия)</w:t>
            </w:r>
          </w:p>
        </w:tc>
      </w:tr>
      <w:tr w:rsidR="000236B0" w:rsidRPr="0073034F" w:rsidTr="005E7B68">
        <w:tc>
          <w:tcPr>
            <w:tcW w:w="13721" w:type="dxa"/>
            <w:gridSpan w:val="4"/>
            <w:shd w:val="clear" w:color="auto" w:fill="808080"/>
          </w:tcPr>
          <w:p w:rsidR="000236B0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ИЗПЪЛНЕНИ ДРУГИ МЕРКИ 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0236B0" w:rsidRPr="0073034F" w:rsidTr="00846B1A">
        <w:tc>
          <w:tcPr>
            <w:tcW w:w="6096" w:type="dxa"/>
            <w:gridSpan w:val="2"/>
            <w:shd w:val="clear" w:color="auto" w:fill="FFFF00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Мярка: </w:t>
            </w:r>
          </w:p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7625" w:type="dxa"/>
            <w:gridSpan w:val="2"/>
            <w:shd w:val="clear" w:color="auto" w:fill="FFFF00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b/>
                <w:sz w:val="20"/>
                <w:szCs w:val="20"/>
                <w:lang w:val="bg-BG"/>
              </w:rPr>
              <w:t>Описание:</w:t>
            </w:r>
          </w:p>
        </w:tc>
      </w:tr>
      <w:tr w:rsidR="000236B0" w:rsidRPr="0073034F" w:rsidTr="00846B1A">
        <w:tc>
          <w:tcPr>
            <w:tcW w:w="6096" w:type="dxa"/>
            <w:gridSpan w:val="2"/>
            <w:shd w:val="clear" w:color="auto" w:fill="FFFFFF"/>
          </w:tcPr>
          <w:p w:rsidR="000236B0" w:rsidRPr="0073034F" w:rsidRDefault="000236B0" w:rsidP="000F758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…………………………</w:t>
            </w:r>
            <w:r w:rsidR="000F7588">
              <w:rPr>
                <w:rFonts w:ascii="Verdana" w:hAnsi="Verdana"/>
                <w:sz w:val="20"/>
                <w:szCs w:val="20"/>
                <w:lang w:val="bg-BG"/>
              </w:rPr>
              <w:t>………….</w:t>
            </w:r>
          </w:p>
        </w:tc>
        <w:tc>
          <w:tcPr>
            <w:tcW w:w="7625" w:type="dxa"/>
            <w:gridSpan w:val="2"/>
            <w:shd w:val="clear" w:color="auto" w:fill="FFFFFF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3034F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</w:t>
            </w:r>
            <w:r w:rsidR="000F7588">
              <w:rPr>
                <w:rFonts w:ascii="Verdana" w:hAnsi="Verdana"/>
                <w:sz w:val="20"/>
                <w:szCs w:val="20"/>
                <w:lang w:val="bg-BG"/>
              </w:rPr>
              <w:t>………………………</w:t>
            </w:r>
          </w:p>
        </w:tc>
      </w:tr>
      <w:tr w:rsidR="000236B0" w:rsidRPr="0073034F" w:rsidTr="00846B1A">
        <w:tc>
          <w:tcPr>
            <w:tcW w:w="6096" w:type="dxa"/>
            <w:gridSpan w:val="2"/>
            <w:shd w:val="clear" w:color="auto" w:fill="FFFFFF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7625" w:type="dxa"/>
            <w:gridSpan w:val="2"/>
            <w:shd w:val="clear" w:color="auto" w:fill="FFFFFF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0236B0" w:rsidRPr="0073034F" w:rsidTr="00846B1A">
        <w:tc>
          <w:tcPr>
            <w:tcW w:w="6096" w:type="dxa"/>
            <w:gridSpan w:val="2"/>
            <w:shd w:val="clear" w:color="auto" w:fill="FFFFFF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7625" w:type="dxa"/>
            <w:gridSpan w:val="2"/>
            <w:shd w:val="clear" w:color="auto" w:fill="FFFFFF"/>
          </w:tcPr>
          <w:p w:rsidR="000236B0" w:rsidRPr="0073034F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:rsidR="000236B0" w:rsidRDefault="000236B0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</w:p>
    <w:p w:rsidR="00016123" w:rsidRPr="00016123" w:rsidRDefault="00016123" w:rsidP="00016123">
      <w:pPr>
        <w:spacing w:after="0" w:line="240" w:lineRule="auto"/>
        <w:ind w:right="-744"/>
        <w:jc w:val="both"/>
        <w:rPr>
          <w:rFonts w:ascii="Verdana" w:hAnsi="Verdana"/>
          <w:i/>
          <w:color w:val="404040"/>
          <w:sz w:val="20"/>
          <w:szCs w:val="20"/>
          <w:lang w:val="bg-BG"/>
        </w:rPr>
      </w:pPr>
      <w:r w:rsidRPr="00016123">
        <w:rPr>
          <w:rFonts w:ascii="Verdana" w:hAnsi="Verdana"/>
          <w:i/>
          <w:color w:val="404040"/>
          <w:sz w:val="20"/>
          <w:szCs w:val="20"/>
          <w:lang w:val="bg-BG"/>
        </w:rPr>
        <w:t>/моля</w:t>
      </w:r>
      <w:r>
        <w:rPr>
          <w:rFonts w:ascii="Verdana" w:hAnsi="Verdana"/>
          <w:i/>
          <w:color w:val="404040"/>
          <w:sz w:val="20"/>
          <w:szCs w:val="20"/>
          <w:lang w:val="bg-BG"/>
        </w:rPr>
        <w:t xml:space="preserve">, поставете последователно таблиците за </w:t>
      </w:r>
      <w:r w:rsidRPr="00867EE1">
        <w:rPr>
          <w:rFonts w:ascii="Verdana" w:hAnsi="Verdana"/>
          <w:i/>
          <w:color w:val="404040"/>
          <w:sz w:val="20"/>
          <w:szCs w:val="20"/>
          <w:u w:val="single"/>
          <w:lang w:val="bg-BG"/>
        </w:rPr>
        <w:t>всички общини</w:t>
      </w:r>
      <w:r>
        <w:rPr>
          <w:rFonts w:ascii="Verdana" w:hAnsi="Verdana"/>
          <w:i/>
          <w:color w:val="404040"/>
          <w:sz w:val="20"/>
          <w:szCs w:val="20"/>
          <w:lang w:val="bg-BG"/>
        </w:rPr>
        <w:t xml:space="preserve"> съгласно представената от тях информация по образец 6.1/ </w:t>
      </w:r>
      <w:r w:rsidRPr="00016123">
        <w:rPr>
          <w:rFonts w:ascii="Verdana" w:hAnsi="Verdana"/>
          <w:i/>
          <w:color w:val="404040"/>
          <w:sz w:val="20"/>
          <w:szCs w:val="20"/>
          <w:lang w:val="bg-BG"/>
        </w:rPr>
        <w:t xml:space="preserve"> </w:t>
      </w:r>
    </w:p>
    <w:p w:rsid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2551"/>
      </w:tblGrid>
      <w:tr w:rsidR="000236B0" w:rsidRPr="008B4359" w:rsidTr="00682349">
        <w:tc>
          <w:tcPr>
            <w:tcW w:w="13721" w:type="dxa"/>
            <w:gridSpan w:val="3"/>
            <w:shd w:val="clear" w:color="auto" w:fill="7030A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236B0" w:rsidRDefault="00682349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3.2 </w:t>
            </w:r>
            <w:r w:rsidR="000236B0" w:rsidRPr="00A43F1B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ИЗПЪЛНЕНИ МЕРКИ ОТ </w:t>
            </w:r>
            <w:r w:rsidR="000236B0" w:rsidRPr="00A43F1B">
              <w:rPr>
                <w:rFonts w:ascii="Verdana" w:hAnsi="Verdana"/>
                <w:b/>
                <w:color w:val="FFFFFF"/>
                <w:sz w:val="24"/>
                <w:szCs w:val="20"/>
                <w:u w:val="single"/>
                <w:lang w:val="bg-BG"/>
              </w:rPr>
              <w:t>ОБЩИНА</w:t>
            </w:r>
            <w:r w:rsidR="000236B0" w:rsidRPr="00A43F1B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 ОТ ПЛАН ПРОГРАМАТА ЗА ОТЧЕТНАТА ГОДИНА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0236B0" w:rsidRPr="006073E9" w:rsidTr="00682349">
        <w:tc>
          <w:tcPr>
            <w:tcW w:w="13721" w:type="dxa"/>
            <w:gridSpan w:val="3"/>
            <w:shd w:val="clear" w:color="auto" w:fill="A8D08D" w:themeFill="accent6" w:themeFillTint="99"/>
          </w:tcPr>
          <w:p w:rsidR="000236B0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236B0" w:rsidRPr="00A43F1B" w:rsidRDefault="000236B0" w:rsidP="006568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43F1B">
              <w:rPr>
                <w:rFonts w:ascii="Verdana" w:hAnsi="Verdana"/>
                <w:b/>
                <w:sz w:val="20"/>
                <w:szCs w:val="20"/>
                <w:lang w:val="bg-BG"/>
              </w:rPr>
              <w:t>ОБЩИНА: ……………….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1/ Дейности по настилки по платно за движение</w:t>
            </w:r>
          </w:p>
        </w:tc>
      </w:tr>
      <w:tr w:rsidR="000236B0" w:rsidRPr="006073E9" w:rsidTr="00682349">
        <w:trPr>
          <w:trHeight w:val="2299"/>
        </w:trPr>
        <w:tc>
          <w:tcPr>
            <w:tcW w:w="3657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</w:tc>
        <w:tc>
          <w:tcPr>
            <w:tcW w:w="2551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Дейности по тротоари и банкети </w:t>
            </w:r>
          </w:p>
        </w:tc>
      </w:tr>
      <w:tr w:rsidR="000236B0" w:rsidRPr="006073E9" w:rsidTr="00682349">
        <w:tc>
          <w:tcPr>
            <w:tcW w:w="3657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  <w:p w:rsidR="00867EE1" w:rsidRPr="006073E9" w:rsidRDefault="00867EE1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>3/ Дейности по сигнализиране с пътни знаци</w:t>
            </w:r>
          </w:p>
        </w:tc>
      </w:tr>
      <w:tr w:rsidR="000236B0" w:rsidRPr="006073E9" w:rsidTr="00682349"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знаци: ......................</w:t>
            </w: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Дейности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0236B0" w:rsidRPr="006073E9" w:rsidTr="00682349">
        <w:trPr>
          <w:trHeight w:val="411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 на съществуваща или полагане на нова маркировка ...................</w:t>
            </w:r>
          </w:p>
        </w:tc>
        <w:tc>
          <w:tcPr>
            <w:tcW w:w="2551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5/ Дейности по ограничителни системи за пътища/мантинели 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 на съществуващи или монтиране на нови 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6073E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от улицата/пътя:...................... км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(настилки, сигнализация, др.) 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спирки: ...................... бр.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8/ Обезопасяване на пешеходни пътеки и изграждане на пешеходна инфраструктура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пътеки: ...................... бр.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пътеки ...................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друга пешеходна инфраструктура 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за успокояване на движението: ...................</w:t>
            </w: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rPr>
          <w:trHeight w:val="444"/>
        </w:trPr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10/ Изграждане на нови улици/общински пътища</w:t>
            </w:r>
          </w:p>
        </w:tc>
      </w:tr>
      <w:tr w:rsidR="000236B0" w:rsidRPr="006073E9" w:rsidTr="00682349">
        <w:trPr>
          <w:trHeight w:val="411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551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0236B0" w:rsidRPr="008B4359" w:rsidTr="00682349">
        <w:trPr>
          <w:trHeight w:val="315"/>
        </w:trPr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11/ Изграждане на пътища за извеждане на транзитния трафик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551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rPr>
          <w:trHeight w:val="315"/>
        </w:trPr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12/ Модернизация на обществения транспорт и автомобилния парк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 xml:space="preserve">Видове дейности: ...................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/закупуване на нови превозни средства, системи за управление на трафика, оптимизация на схемите за движение на обществения транспорт, др./ 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0236B0" w:rsidRPr="008B4359" w:rsidTr="00682349">
        <w:trPr>
          <w:trHeight w:val="315"/>
        </w:trPr>
        <w:tc>
          <w:tcPr>
            <w:tcW w:w="13721" w:type="dxa"/>
            <w:gridSpan w:val="3"/>
            <w:shd w:val="clear" w:color="auto" w:fill="FFFF00"/>
          </w:tcPr>
          <w:p w:rsidR="000236B0" w:rsidRPr="006073E9" w:rsidRDefault="000236B0" w:rsidP="00682349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Други мерки </w:t>
            </w:r>
            <w:r w:rsidR="0068234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 преценка на Общината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  <w:tr w:rsidR="000236B0" w:rsidRPr="006073E9" w:rsidTr="00682349">
        <w:trPr>
          <w:trHeight w:val="749"/>
        </w:trPr>
        <w:tc>
          <w:tcPr>
            <w:tcW w:w="3657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236B0" w:rsidRDefault="000236B0" w:rsidP="0065688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........................................................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0236B0" w:rsidRPr="006073E9" w:rsidRDefault="000236B0" w:rsidP="00656880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A753E1" w:rsidRDefault="00A753E1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</w:p>
    <w:p w:rsidR="00016123" w:rsidRDefault="00016123" w:rsidP="00016123">
      <w:pPr>
        <w:spacing w:after="0" w:line="240" w:lineRule="auto"/>
        <w:ind w:right="-744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  <w:r w:rsidRPr="00016123">
        <w:rPr>
          <w:rFonts w:ascii="Verdana" w:hAnsi="Verdana"/>
          <w:i/>
          <w:color w:val="404040"/>
          <w:sz w:val="20"/>
          <w:szCs w:val="20"/>
          <w:lang w:val="bg-BG"/>
        </w:rPr>
        <w:t>/моля</w:t>
      </w:r>
      <w:r>
        <w:rPr>
          <w:rFonts w:ascii="Verdana" w:hAnsi="Verdana"/>
          <w:i/>
          <w:color w:val="404040"/>
          <w:sz w:val="20"/>
          <w:szCs w:val="20"/>
          <w:lang w:val="bg-BG"/>
        </w:rPr>
        <w:t>, поставете последователно таблиците за други институции в ОКБДП, ако същите са представили доклад по съответните образци</w:t>
      </w:r>
      <w:r w:rsidR="00867EE1">
        <w:rPr>
          <w:rFonts w:ascii="Verdana" w:hAnsi="Verdana"/>
          <w:i/>
          <w:color w:val="404040"/>
          <w:sz w:val="20"/>
          <w:szCs w:val="20"/>
          <w:lang w:val="bg-BG"/>
        </w:rPr>
        <w:t>; ако няма други доклади – таблицата следва да се изтрие</w:t>
      </w:r>
      <w:r>
        <w:rPr>
          <w:rFonts w:ascii="Verdana" w:hAnsi="Verdana"/>
          <w:i/>
          <w:color w:val="404040"/>
          <w:sz w:val="20"/>
          <w:szCs w:val="20"/>
          <w:lang w:val="bg-BG"/>
        </w:rPr>
        <w:t>/</w:t>
      </w:r>
      <w:bookmarkStart w:id="0" w:name="_GoBack"/>
      <w:bookmarkEnd w:id="0"/>
    </w:p>
    <w:p w:rsidR="00016123" w:rsidRPr="00016123" w:rsidRDefault="00016123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0064"/>
      </w:tblGrid>
      <w:tr w:rsidR="00016123" w:rsidRPr="00016123" w:rsidTr="00D67E86">
        <w:tc>
          <w:tcPr>
            <w:tcW w:w="13721" w:type="dxa"/>
            <w:gridSpan w:val="2"/>
            <w:shd w:val="clear" w:color="auto" w:fill="7030A0"/>
          </w:tcPr>
          <w:p w:rsidR="00016123" w:rsidRPr="00016123" w:rsidRDefault="00016123" w:rsidP="00016123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016123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3.3 ИЗПЪЛНЕНИ МЕРКИ ОТ </w:t>
            </w:r>
            <w:r w:rsidRPr="00016123">
              <w:rPr>
                <w:rFonts w:ascii="Verdana" w:hAnsi="Verdana"/>
                <w:b/>
                <w:color w:val="FFFFFF"/>
                <w:sz w:val="24"/>
                <w:szCs w:val="20"/>
                <w:u w:val="single"/>
                <w:lang w:val="bg-BG"/>
              </w:rPr>
              <w:t>ДРУГИ ИНСТИТУЦИИ</w:t>
            </w:r>
            <w:r w:rsidRPr="00016123">
              <w:rPr>
                <w:rFonts w:ascii="Verdana" w:hAnsi="Verdana"/>
                <w:b/>
                <w:color w:val="FFFFFF"/>
                <w:sz w:val="24"/>
                <w:szCs w:val="20"/>
                <w:lang w:val="bg-BG"/>
              </w:rPr>
              <w:t xml:space="preserve"> </w:t>
            </w:r>
            <w:r w:rsidRPr="00016123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В ОКБДП ОТ ПЛАН ПРОГРАМАТА ЗА ОТЧЕТНАТА ГОДИНА</w:t>
            </w: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/>
                <w:i/>
                <w:color w:val="FFFFFF"/>
                <w:sz w:val="20"/>
                <w:szCs w:val="20"/>
                <w:lang w:val="bg-BG"/>
              </w:rPr>
            </w:pPr>
            <w:r w:rsidRPr="00016123">
              <w:rPr>
                <w:rFonts w:ascii="Verdana" w:hAnsi="Verdana"/>
                <w:i/>
                <w:color w:val="FFFFFF"/>
                <w:sz w:val="20"/>
                <w:szCs w:val="20"/>
                <w:lang w:val="bg-BG"/>
              </w:rPr>
              <w:t>/ако е приложимо/</w:t>
            </w: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016123" w:rsidRPr="00016123" w:rsidTr="00D67E86">
        <w:tc>
          <w:tcPr>
            <w:tcW w:w="13721" w:type="dxa"/>
            <w:gridSpan w:val="2"/>
            <w:shd w:val="clear" w:color="auto" w:fill="A8D08D" w:themeFill="accent6" w:themeFillTint="99"/>
          </w:tcPr>
          <w:p w:rsidR="00016123" w:rsidRPr="00016123" w:rsidRDefault="00016123" w:rsidP="00016123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16123">
              <w:rPr>
                <w:rFonts w:ascii="Verdana" w:hAnsi="Verdana"/>
                <w:b/>
                <w:sz w:val="20"/>
                <w:szCs w:val="20"/>
                <w:lang w:val="bg-BG"/>
              </w:rPr>
              <w:t>Институция: ……………….</w:t>
            </w: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016123" w:rsidRPr="00016123" w:rsidTr="00016123">
        <w:trPr>
          <w:trHeight w:val="1522"/>
        </w:trPr>
        <w:tc>
          <w:tcPr>
            <w:tcW w:w="3657" w:type="dxa"/>
            <w:shd w:val="clear" w:color="auto" w:fill="auto"/>
          </w:tcPr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01612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Мярка: </w:t>
            </w: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01612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</w:t>
            </w:r>
          </w:p>
        </w:tc>
        <w:tc>
          <w:tcPr>
            <w:tcW w:w="10064" w:type="dxa"/>
            <w:shd w:val="clear" w:color="auto" w:fill="auto"/>
          </w:tcPr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016123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Описание:</w:t>
            </w: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016123" w:rsidRPr="00016123" w:rsidRDefault="00016123" w:rsidP="0001612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01612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................................................. </w:t>
            </w:r>
          </w:p>
        </w:tc>
      </w:tr>
    </w:tbl>
    <w:p w:rsidR="00A753E1" w:rsidRDefault="00A753E1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</w:p>
    <w:p w:rsidR="00A753E1" w:rsidRPr="00016123" w:rsidRDefault="00A753E1" w:rsidP="000236B0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8"/>
          <w:szCs w:val="8"/>
          <w:lang w:val="bg-BG"/>
        </w:rPr>
      </w:pPr>
    </w:p>
    <w:p w:rsidR="000236B0" w:rsidRPr="00D52C8B" w:rsidRDefault="000236B0" w:rsidP="007212DE">
      <w:pPr>
        <w:shd w:val="clear" w:color="auto" w:fill="FFFF00"/>
        <w:spacing w:after="0" w:line="240" w:lineRule="auto"/>
        <w:ind w:right="-744"/>
        <w:rPr>
          <w:rFonts w:ascii="Verdana" w:hAnsi="Verdana"/>
          <w:i/>
          <w:sz w:val="20"/>
          <w:lang w:val="bg-BG"/>
        </w:rPr>
      </w:pPr>
    </w:p>
    <w:p w:rsidR="000236B0" w:rsidRPr="00D52C8B" w:rsidRDefault="000236B0" w:rsidP="007212DE">
      <w:pPr>
        <w:shd w:val="clear" w:color="auto" w:fill="FFFF00"/>
        <w:spacing w:after="0" w:line="240" w:lineRule="auto"/>
        <w:ind w:right="-744"/>
        <w:rPr>
          <w:rFonts w:ascii="Verdana" w:hAnsi="Verdana"/>
          <w:b/>
          <w:sz w:val="24"/>
          <w:lang w:val="bg-BG"/>
        </w:rPr>
      </w:pPr>
      <w:r w:rsidRPr="00D52C8B">
        <w:rPr>
          <w:rFonts w:ascii="Verdana" w:hAnsi="Verdana"/>
          <w:b/>
          <w:sz w:val="24"/>
          <w:lang w:val="bg-BG"/>
        </w:rPr>
        <w:t xml:space="preserve"> </w:t>
      </w:r>
      <w:r w:rsidRPr="00D52C8B">
        <w:rPr>
          <w:rFonts w:ascii="Verdana" w:hAnsi="Verdana"/>
          <w:b/>
          <w:sz w:val="32"/>
          <w:lang w:val="bg-BG"/>
        </w:rPr>
        <w:t xml:space="preserve">РАЗДЕЛ </w:t>
      </w:r>
      <w:r>
        <w:rPr>
          <w:rFonts w:ascii="Verdana" w:hAnsi="Verdana"/>
          <w:b/>
          <w:sz w:val="32"/>
          <w:lang w:val="bg-BG"/>
        </w:rPr>
        <w:t>4</w:t>
      </w:r>
    </w:p>
    <w:p w:rsidR="000236B0" w:rsidRPr="00D52C8B" w:rsidRDefault="000236B0" w:rsidP="007212DE">
      <w:pPr>
        <w:shd w:val="clear" w:color="auto" w:fill="FFFF00"/>
        <w:spacing w:after="0" w:line="240" w:lineRule="auto"/>
        <w:ind w:right="-744"/>
        <w:rPr>
          <w:rFonts w:ascii="Verdana" w:hAnsi="Verdana"/>
          <w:b/>
          <w:sz w:val="24"/>
          <w:lang w:val="bg-BG"/>
        </w:rPr>
      </w:pPr>
      <w:r w:rsidRPr="00D52C8B">
        <w:rPr>
          <w:rFonts w:ascii="Verdana" w:hAnsi="Verdana"/>
          <w:b/>
          <w:sz w:val="24"/>
          <w:lang w:val="bg-BG"/>
        </w:rPr>
        <w:t xml:space="preserve"> </w:t>
      </w:r>
      <w:r>
        <w:rPr>
          <w:rFonts w:ascii="Verdana" w:hAnsi="Verdana"/>
          <w:b/>
          <w:sz w:val="24"/>
          <w:lang w:val="bg-BG"/>
        </w:rPr>
        <w:t>ТРУДНОСТИ И ПРЕПОРЪКИ</w:t>
      </w:r>
      <w:r w:rsidRPr="00D52C8B">
        <w:rPr>
          <w:rFonts w:ascii="Verdana" w:hAnsi="Verdana"/>
          <w:b/>
          <w:sz w:val="24"/>
          <w:lang w:val="bg-BG"/>
        </w:rPr>
        <w:t xml:space="preserve"> </w:t>
      </w:r>
    </w:p>
    <w:p w:rsidR="000236B0" w:rsidRPr="00D52C8B" w:rsidRDefault="000236B0" w:rsidP="007212DE">
      <w:pPr>
        <w:shd w:val="clear" w:color="auto" w:fill="FFFF00"/>
        <w:spacing w:after="0" w:line="240" w:lineRule="auto"/>
        <w:ind w:right="-744"/>
        <w:rPr>
          <w:rFonts w:ascii="Verdana" w:hAnsi="Verdana"/>
          <w:b/>
          <w:sz w:val="24"/>
          <w:lang w:val="bg-BG"/>
        </w:rPr>
      </w:pPr>
      <w:r w:rsidRPr="00D52C8B">
        <w:rPr>
          <w:rFonts w:ascii="Verdana" w:hAnsi="Verdana"/>
          <w:b/>
          <w:sz w:val="24"/>
          <w:lang w:val="bg-BG"/>
        </w:rPr>
        <w:t xml:space="preserve"> </w:t>
      </w:r>
    </w:p>
    <w:p w:rsidR="000236B0" w:rsidRPr="006F53AF" w:rsidRDefault="000236B0" w:rsidP="00FF4F57">
      <w:pPr>
        <w:spacing w:before="80" w:after="80" w:line="240" w:lineRule="auto"/>
        <w:ind w:right="-425"/>
        <w:rPr>
          <w:rFonts w:ascii="Verdana" w:hAnsi="Verdana"/>
          <w:b/>
          <w:color w:val="40404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F4F57">
        <w:rPr>
          <w:rFonts w:ascii="Verdana" w:hAnsi="Verdana"/>
          <w:sz w:val="20"/>
          <w:szCs w:val="20"/>
          <w:lang w:val="bg-BG"/>
        </w:rPr>
        <w:t>……………</w:t>
      </w:r>
    </w:p>
    <w:p w:rsidR="00116F1D" w:rsidRPr="00116F1D" w:rsidRDefault="00116F1D" w:rsidP="00116F1D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/>
          <w:sz w:val="20"/>
          <w:szCs w:val="20"/>
          <w:lang w:val="bg-BG"/>
        </w:rPr>
      </w:pPr>
    </w:p>
    <w:sectPr w:rsidR="00116F1D" w:rsidRPr="00116F1D" w:rsidSect="00EB179A">
      <w:footerReference w:type="default" r:id="rId8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9A" w:rsidRDefault="00EB179A" w:rsidP="00EB179A">
      <w:pPr>
        <w:spacing w:after="0" w:line="240" w:lineRule="auto"/>
      </w:pPr>
      <w:r>
        <w:separator/>
      </w:r>
    </w:p>
  </w:endnote>
  <w:endnote w:type="continuationSeparator" w:id="0">
    <w:p w:rsidR="00EB179A" w:rsidRDefault="00EB179A" w:rsidP="00E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9A" w:rsidRDefault="00EB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179A" w:rsidRDefault="00EB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9A" w:rsidRDefault="00EB179A" w:rsidP="00EB179A">
      <w:pPr>
        <w:spacing w:after="0" w:line="240" w:lineRule="auto"/>
      </w:pPr>
      <w:r>
        <w:separator/>
      </w:r>
    </w:p>
  </w:footnote>
  <w:footnote w:type="continuationSeparator" w:id="0">
    <w:p w:rsidR="00EB179A" w:rsidRDefault="00EB179A" w:rsidP="00E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6E50"/>
    <w:multiLevelType w:val="hybridMultilevel"/>
    <w:tmpl w:val="90F4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21AEA"/>
    <w:multiLevelType w:val="hybridMultilevel"/>
    <w:tmpl w:val="64A0ED0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16123"/>
    <w:rsid w:val="000236B0"/>
    <w:rsid w:val="00044EE6"/>
    <w:rsid w:val="00062D08"/>
    <w:rsid w:val="000F7588"/>
    <w:rsid w:val="00116F1D"/>
    <w:rsid w:val="001F1C6C"/>
    <w:rsid w:val="002362B1"/>
    <w:rsid w:val="00246A25"/>
    <w:rsid w:val="002D3322"/>
    <w:rsid w:val="003101A6"/>
    <w:rsid w:val="003206C0"/>
    <w:rsid w:val="00344EA8"/>
    <w:rsid w:val="00351D7C"/>
    <w:rsid w:val="00390F3A"/>
    <w:rsid w:val="003B34C0"/>
    <w:rsid w:val="003E687F"/>
    <w:rsid w:val="004107E9"/>
    <w:rsid w:val="004D68D4"/>
    <w:rsid w:val="005205BB"/>
    <w:rsid w:val="005A4502"/>
    <w:rsid w:val="005D3BA2"/>
    <w:rsid w:val="005E2A70"/>
    <w:rsid w:val="005E7B68"/>
    <w:rsid w:val="00682349"/>
    <w:rsid w:val="006844F0"/>
    <w:rsid w:val="006E6C72"/>
    <w:rsid w:val="006F507B"/>
    <w:rsid w:val="007212DE"/>
    <w:rsid w:val="00796169"/>
    <w:rsid w:val="007D3564"/>
    <w:rsid w:val="007E5F8A"/>
    <w:rsid w:val="007F798D"/>
    <w:rsid w:val="00846B1A"/>
    <w:rsid w:val="00867EE1"/>
    <w:rsid w:val="00881649"/>
    <w:rsid w:val="00895D1F"/>
    <w:rsid w:val="008A6957"/>
    <w:rsid w:val="008B0093"/>
    <w:rsid w:val="008B4359"/>
    <w:rsid w:val="00A753E1"/>
    <w:rsid w:val="00AD5199"/>
    <w:rsid w:val="00B007FC"/>
    <w:rsid w:val="00B31FBA"/>
    <w:rsid w:val="00B638D7"/>
    <w:rsid w:val="00BD3E63"/>
    <w:rsid w:val="00C42227"/>
    <w:rsid w:val="00C47F7E"/>
    <w:rsid w:val="00C81C15"/>
    <w:rsid w:val="00D621EE"/>
    <w:rsid w:val="00DF3A9F"/>
    <w:rsid w:val="00E85E23"/>
    <w:rsid w:val="00EB179A"/>
    <w:rsid w:val="00ED4616"/>
    <w:rsid w:val="00EF3009"/>
    <w:rsid w:val="00F01BE1"/>
    <w:rsid w:val="00F1212D"/>
    <w:rsid w:val="00F30DB0"/>
    <w:rsid w:val="00F67797"/>
    <w:rsid w:val="00FD2096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D27"/>
  <w15:chartTrackingRefBased/>
  <w15:docId w15:val="{3C97EF7E-E496-42CD-8BF9-0850CDB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54</cp:revision>
  <dcterms:created xsi:type="dcterms:W3CDTF">2022-08-05T08:48:00Z</dcterms:created>
  <dcterms:modified xsi:type="dcterms:W3CDTF">2022-08-31T08:34:00Z</dcterms:modified>
</cp:coreProperties>
</file>